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93A221" w14:textId="77777777" w:rsidR="00EB56EE" w:rsidRPr="005E32E1" w:rsidRDefault="00EF3726" w:rsidP="00F43755">
      <w:pPr>
        <w:pStyle w:val="Heading1"/>
        <w:keepNext w:val="0"/>
        <w:widowControl w:val="0"/>
        <w:spacing w:before="0" w:line="240" w:lineRule="auto"/>
        <w:ind w:right="-180"/>
        <w:rPr>
          <w:rFonts w:asciiTheme="minorHAnsi" w:hAnsiTheme="minorHAnsi" w:cstheme="minorHAnsi"/>
          <w:sz w:val="76"/>
          <w:szCs w:val="76"/>
        </w:rPr>
      </w:pPr>
      <w:bookmarkStart w:id="0" w:name="_Hlk532731075"/>
      <w:bookmarkEnd w:id="0"/>
      <w:r w:rsidRPr="005E32E1">
        <w:rPr>
          <w:rFonts w:asciiTheme="minorHAnsi" w:hAnsiTheme="minorHAnsi" w:cstheme="minorHAnsi"/>
          <w:sz w:val="76"/>
          <w:szCs w:val="76"/>
        </w:rPr>
        <w:t>San Francisco Collaborative Partnering Steering Committee</w:t>
      </w:r>
    </w:p>
    <w:p w14:paraId="6EBFA36D" w14:textId="3A420A1C" w:rsidR="0063384B" w:rsidRPr="005E32E1" w:rsidRDefault="00A400EF" w:rsidP="00224514">
      <w:pPr>
        <w:spacing w:before="120" w:line="240" w:lineRule="auto"/>
        <w:rPr>
          <w:rFonts w:asciiTheme="minorHAnsi" w:hAnsiTheme="minorHAnsi" w:cstheme="minorHAnsi"/>
          <w:sz w:val="48"/>
          <w:szCs w:val="48"/>
        </w:rPr>
      </w:pPr>
      <w:r w:rsidRPr="005E32E1">
        <w:rPr>
          <w:rFonts w:asciiTheme="minorHAnsi" w:hAnsiTheme="minorHAnsi" w:cstheme="minorHAnsi"/>
          <w:sz w:val="48"/>
          <w:szCs w:val="48"/>
        </w:rPr>
        <w:t xml:space="preserve">Performance Measures </w:t>
      </w:r>
      <w:r w:rsidR="00EF71BD" w:rsidRPr="005E32E1">
        <w:rPr>
          <w:rFonts w:asciiTheme="minorHAnsi" w:hAnsiTheme="minorHAnsi" w:cstheme="minorHAnsi"/>
          <w:sz w:val="48"/>
          <w:szCs w:val="48"/>
        </w:rPr>
        <w:t>Subcommittee</w:t>
      </w:r>
      <w:r w:rsidR="0063384B" w:rsidRPr="005E32E1">
        <w:rPr>
          <w:rFonts w:asciiTheme="minorHAnsi" w:hAnsiTheme="minorHAnsi" w:cstheme="minorHAnsi"/>
          <w:sz w:val="48"/>
          <w:szCs w:val="48"/>
        </w:rPr>
        <w:t xml:space="preserve"> </w:t>
      </w:r>
      <w:r w:rsidR="000C37E1" w:rsidRPr="005E32E1">
        <w:rPr>
          <w:rFonts w:asciiTheme="minorHAnsi" w:hAnsiTheme="minorHAnsi" w:cstheme="minorHAnsi"/>
          <w:sz w:val="48"/>
          <w:szCs w:val="48"/>
        </w:rPr>
        <w:t>Report</w:t>
      </w:r>
      <w:r w:rsidR="0063384B" w:rsidRPr="005E32E1">
        <w:rPr>
          <w:rFonts w:asciiTheme="minorHAnsi" w:hAnsiTheme="minorHAnsi" w:cstheme="minorHAnsi"/>
          <w:sz w:val="48"/>
          <w:szCs w:val="48"/>
        </w:rPr>
        <w:br/>
        <w:t>Meeting #</w:t>
      </w:r>
      <w:r w:rsidR="00D3461F" w:rsidRPr="005E32E1">
        <w:rPr>
          <w:rFonts w:asciiTheme="minorHAnsi" w:hAnsiTheme="minorHAnsi" w:cstheme="minorHAnsi"/>
          <w:sz w:val="48"/>
          <w:szCs w:val="48"/>
        </w:rPr>
        <w:t>1</w:t>
      </w:r>
      <w:r w:rsidR="002942EF">
        <w:rPr>
          <w:rFonts w:asciiTheme="minorHAnsi" w:hAnsiTheme="minorHAnsi" w:cstheme="minorHAnsi"/>
          <w:sz w:val="48"/>
          <w:szCs w:val="48"/>
        </w:rPr>
        <w:t>4</w:t>
      </w:r>
    </w:p>
    <w:p w14:paraId="48ED8BD3" w14:textId="2297C06F" w:rsidR="00224514" w:rsidRPr="005E32E1" w:rsidRDefault="007954E7" w:rsidP="00224514">
      <w:pPr>
        <w:spacing w:line="240" w:lineRule="auto"/>
        <w:rPr>
          <w:rFonts w:asciiTheme="minorHAnsi" w:hAnsiTheme="minorHAnsi" w:cstheme="minorHAnsi"/>
          <w:i/>
          <w:sz w:val="44"/>
          <w:szCs w:val="48"/>
        </w:rPr>
      </w:pPr>
      <w:r>
        <w:rPr>
          <w:rFonts w:asciiTheme="minorHAnsi" w:hAnsiTheme="minorHAnsi" w:cstheme="minorHAnsi"/>
        </w:rPr>
        <w:t>May 7</w:t>
      </w:r>
      <w:r w:rsidR="00482B16" w:rsidRPr="005E32E1">
        <w:rPr>
          <w:rFonts w:asciiTheme="minorHAnsi" w:hAnsiTheme="minorHAnsi" w:cstheme="minorHAnsi"/>
        </w:rPr>
        <w:t>,</w:t>
      </w:r>
      <w:r w:rsidR="0063384B" w:rsidRPr="005E32E1">
        <w:rPr>
          <w:rFonts w:asciiTheme="minorHAnsi" w:hAnsiTheme="minorHAnsi" w:cstheme="minorHAnsi"/>
        </w:rPr>
        <w:t xml:space="preserve"> 201</w:t>
      </w:r>
      <w:r w:rsidR="00601C00">
        <w:rPr>
          <w:rFonts w:asciiTheme="minorHAnsi" w:hAnsiTheme="minorHAnsi" w:cstheme="minorHAnsi"/>
        </w:rPr>
        <w:t>9</w:t>
      </w:r>
    </w:p>
    <w:p w14:paraId="5C1A07F9" w14:textId="77777777" w:rsidR="00D60C52" w:rsidRPr="005E32E1" w:rsidRDefault="00D60C52" w:rsidP="000B4F45">
      <w:pPr>
        <w:tabs>
          <w:tab w:val="left" w:pos="990"/>
          <w:tab w:val="right" w:pos="9360"/>
        </w:tabs>
        <w:spacing w:line="240" w:lineRule="auto"/>
        <w:rPr>
          <w:rFonts w:asciiTheme="minorHAnsi" w:hAnsiTheme="minorHAnsi" w:cstheme="minorHAnsi"/>
        </w:rPr>
      </w:pPr>
    </w:p>
    <w:p w14:paraId="6DB0D1FE" w14:textId="77777777" w:rsidR="00D60C52" w:rsidRPr="005E32E1" w:rsidRDefault="00D60C52" w:rsidP="000B4F45">
      <w:pPr>
        <w:tabs>
          <w:tab w:val="left" w:pos="990"/>
          <w:tab w:val="right" w:pos="9360"/>
        </w:tabs>
        <w:spacing w:line="240" w:lineRule="auto"/>
        <w:rPr>
          <w:rFonts w:asciiTheme="minorHAnsi" w:hAnsiTheme="minorHAnsi" w:cstheme="minorHAnsi"/>
        </w:rPr>
      </w:pPr>
    </w:p>
    <w:p w14:paraId="3374E4C0" w14:textId="77777777" w:rsidR="00C76D94" w:rsidRPr="005E32E1" w:rsidRDefault="00CE1C35" w:rsidP="000B4F45">
      <w:pPr>
        <w:tabs>
          <w:tab w:val="left" w:pos="990"/>
          <w:tab w:val="right" w:pos="9360"/>
        </w:tabs>
        <w:spacing w:line="240" w:lineRule="auto"/>
        <w:rPr>
          <w:rFonts w:asciiTheme="minorHAnsi" w:hAnsiTheme="minorHAnsi" w:cstheme="minorHAnsi"/>
        </w:rPr>
      </w:pPr>
      <w:r w:rsidRPr="005E32E1">
        <w:rPr>
          <w:rFonts w:asciiTheme="minorHAnsi" w:hAnsiTheme="minorHAnsi" w:cstheme="minorHAnsi"/>
        </w:rPr>
        <w:t xml:space="preserve">San Francisco </w:t>
      </w:r>
      <w:r w:rsidR="00A400EF" w:rsidRPr="005E32E1">
        <w:rPr>
          <w:rFonts w:asciiTheme="minorHAnsi" w:hAnsiTheme="minorHAnsi" w:cstheme="minorHAnsi"/>
        </w:rPr>
        <w:t>Public Works</w:t>
      </w:r>
    </w:p>
    <w:p w14:paraId="26786DBF" w14:textId="77777777" w:rsidR="00D60C52" w:rsidRPr="005E32E1" w:rsidRDefault="00842C76" w:rsidP="000B4F45">
      <w:pPr>
        <w:tabs>
          <w:tab w:val="left" w:pos="990"/>
          <w:tab w:val="right" w:pos="9360"/>
        </w:tabs>
        <w:spacing w:line="240" w:lineRule="auto"/>
        <w:rPr>
          <w:rFonts w:asciiTheme="minorHAnsi" w:hAnsiTheme="minorHAnsi" w:cstheme="minorHAnsi"/>
        </w:rPr>
      </w:pPr>
      <w:r w:rsidRPr="005E32E1">
        <w:rPr>
          <w:rFonts w:asciiTheme="minorHAnsi" w:hAnsiTheme="minorHAnsi" w:cstheme="minorHAnsi"/>
        </w:rPr>
        <w:t>4</w:t>
      </w:r>
      <w:r w:rsidRPr="005E32E1">
        <w:rPr>
          <w:rFonts w:asciiTheme="minorHAnsi" w:hAnsiTheme="minorHAnsi" w:cstheme="minorHAnsi"/>
          <w:vertAlign w:val="superscript"/>
        </w:rPr>
        <w:t>th</w:t>
      </w:r>
      <w:r w:rsidRPr="005E32E1">
        <w:rPr>
          <w:rFonts w:asciiTheme="minorHAnsi" w:hAnsiTheme="minorHAnsi" w:cstheme="minorHAnsi"/>
        </w:rPr>
        <w:t xml:space="preserve"> Floor - </w:t>
      </w:r>
      <w:r w:rsidR="00A400EF" w:rsidRPr="005E32E1">
        <w:rPr>
          <w:rFonts w:asciiTheme="minorHAnsi" w:hAnsiTheme="minorHAnsi" w:cstheme="minorHAnsi"/>
        </w:rPr>
        <w:t>Main Conference Room</w:t>
      </w:r>
    </w:p>
    <w:p w14:paraId="7517039D" w14:textId="77777777" w:rsidR="00D60C52" w:rsidRPr="005E32E1" w:rsidRDefault="00A400EF" w:rsidP="000B4F45">
      <w:pPr>
        <w:tabs>
          <w:tab w:val="left" w:pos="990"/>
          <w:tab w:val="right" w:pos="9360"/>
        </w:tabs>
        <w:spacing w:line="240" w:lineRule="auto"/>
        <w:rPr>
          <w:rFonts w:asciiTheme="minorHAnsi" w:hAnsiTheme="minorHAnsi" w:cstheme="minorHAnsi"/>
        </w:rPr>
      </w:pPr>
      <w:r w:rsidRPr="005E32E1">
        <w:rPr>
          <w:rFonts w:asciiTheme="minorHAnsi" w:hAnsiTheme="minorHAnsi" w:cstheme="minorHAnsi"/>
        </w:rPr>
        <w:t>30 Van Ness Ave.</w:t>
      </w:r>
    </w:p>
    <w:p w14:paraId="0EF285F7" w14:textId="77777777" w:rsidR="009B39EC" w:rsidRPr="005E32E1" w:rsidRDefault="00CE1C35" w:rsidP="000B4F45">
      <w:pPr>
        <w:tabs>
          <w:tab w:val="left" w:pos="990"/>
          <w:tab w:val="right" w:pos="9360"/>
        </w:tabs>
        <w:spacing w:line="240" w:lineRule="auto"/>
        <w:rPr>
          <w:rFonts w:asciiTheme="minorHAnsi" w:hAnsiTheme="minorHAnsi" w:cstheme="minorHAnsi"/>
        </w:rPr>
      </w:pPr>
      <w:r w:rsidRPr="005E32E1">
        <w:rPr>
          <w:rFonts w:asciiTheme="minorHAnsi" w:hAnsiTheme="minorHAnsi" w:cstheme="minorHAnsi"/>
        </w:rPr>
        <w:t>San Francisco</w:t>
      </w:r>
      <w:r w:rsidR="009B39EC" w:rsidRPr="005E32E1">
        <w:rPr>
          <w:rFonts w:asciiTheme="minorHAnsi" w:hAnsiTheme="minorHAnsi" w:cstheme="minorHAnsi"/>
        </w:rPr>
        <w:t>, CA</w:t>
      </w:r>
    </w:p>
    <w:p w14:paraId="090A05D0" w14:textId="77777777" w:rsidR="000517DE" w:rsidRPr="005E32E1" w:rsidRDefault="00EF71BD" w:rsidP="00D947C5">
      <w:pPr>
        <w:tabs>
          <w:tab w:val="left" w:pos="990"/>
          <w:tab w:val="right" w:pos="9360"/>
        </w:tabs>
        <w:spacing w:line="240" w:lineRule="auto"/>
        <w:rPr>
          <w:rFonts w:asciiTheme="minorHAnsi" w:hAnsiTheme="minorHAnsi" w:cstheme="minorHAnsi"/>
        </w:rPr>
      </w:pPr>
      <w:r w:rsidRPr="005E32E1">
        <w:rPr>
          <w:rFonts w:asciiTheme="minorHAnsi" w:hAnsiTheme="minorHAnsi" w:cstheme="minorHAnsi"/>
          <w:noProof/>
        </w:rPr>
        <w:drawing>
          <wp:anchor distT="0" distB="0" distL="114300" distR="114300" simplePos="0" relativeHeight="251658240" behindDoc="0" locked="0" layoutInCell="1" allowOverlap="1" wp14:anchorId="0F51AA55" wp14:editId="4B0033A1">
            <wp:simplePos x="0" y="0"/>
            <wp:positionH relativeFrom="column">
              <wp:posOffset>723265</wp:posOffset>
            </wp:positionH>
            <wp:positionV relativeFrom="paragraph">
              <wp:posOffset>129702</wp:posOffset>
            </wp:positionV>
            <wp:extent cx="4749800" cy="1677670"/>
            <wp:effectExtent l="0" t="0" r="0" b="0"/>
            <wp:wrapNone/>
            <wp:docPr id="28" name="Picture 28" descr="C:\Users\Rob\Dropbox\OrgMetrics\SFCP Steering Committee\June 29 Kick-off Materials\Logos\Partnering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Dropbox\OrgMetrics\SFCP Steering Committee\June 29 Kick-off Materials\Logos\Partnering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9800" cy="1677670"/>
                    </a:xfrm>
                    <a:prstGeom prst="rect">
                      <a:avLst/>
                    </a:prstGeom>
                    <a:noFill/>
                    <a:ln>
                      <a:noFill/>
                    </a:ln>
                  </pic:spPr>
                </pic:pic>
              </a:graphicData>
            </a:graphic>
          </wp:anchor>
        </w:drawing>
      </w:r>
    </w:p>
    <w:p w14:paraId="608DAF10" w14:textId="77777777" w:rsidR="000517DE" w:rsidRPr="005E32E1" w:rsidRDefault="000517DE" w:rsidP="00D947C5">
      <w:pPr>
        <w:tabs>
          <w:tab w:val="left" w:pos="990"/>
          <w:tab w:val="right" w:pos="9360"/>
        </w:tabs>
        <w:spacing w:line="240" w:lineRule="auto"/>
        <w:rPr>
          <w:rFonts w:asciiTheme="minorHAnsi" w:hAnsiTheme="minorHAnsi" w:cstheme="minorHAnsi"/>
        </w:rPr>
      </w:pPr>
    </w:p>
    <w:p w14:paraId="3681E2FD" w14:textId="77777777" w:rsidR="000517DE" w:rsidRPr="005E32E1" w:rsidRDefault="000517DE" w:rsidP="00D947C5">
      <w:pPr>
        <w:tabs>
          <w:tab w:val="left" w:pos="990"/>
          <w:tab w:val="right" w:pos="9360"/>
        </w:tabs>
        <w:spacing w:line="240" w:lineRule="auto"/>
        <w:rPr>
          <w:rFonts w:asciiTheme="minorHAnsi" w:hAnsiTheme="minorHAnsi" w:cstheme="minorHAnsi"/>
        </w:rPr>
      </w:pPr>
    </w:p>
    <w:p w14:paraId="2FEDC626" w14:textId="77777777" w:rsidR="00827C23" w:rsidRPr="005E32E1" w:rsidRDefault="00827C23" w:rsidP="00D60C52">
      <w:pPr>
        <w:tabs>
          <w:tab w:val="left" w:pos="990"/>
          <w:tab w:val="right" w:pos="9360"/>
        </w:tabs>
        <w:spacing w:line="240" w:lineRule="auto"/>
        <w:rPr>
          <w:rFonts w:asciiTheme="minorHAnsi" w:hAnsiTheme="minorHAnsi" w:cstheme="minorHAnsi"/>
        </w:rPr>
      </w:pPr>
    </w:p>
    <w:p w14:paraId="4FD76929" w14:textId="77777777" w:rsidR="00827C23" w:rsidRPr="005E32E1" w:rsidRDefault="00827C23" w:rsidP="00D947C5">
      <w:pPr>
        <w:spacing w:line="240" w:lineRule="auto"/>
        <w:rPr>
          <w:rFonts w:asciiTheme="minorHAnsi" w:hAnsiTheme="minorHAnsi" w:cstheme="minorHAnsi"/>
        </w:rPr>
      </w:pPr>
    </w:p>
    <w:p w14:paraId="15EA1D11" w14:textId="77777777" w:rsidR="00827C23" w:rsidRPr="005E32E1" w:rsidRDefault="00827C23" w:rsidP="00D947C5">
      <w:pPr>
        <w:spacing w:line="240" w:lineRule="auto"/>
        <w:rPr>
          <w:rFonts w:asciiTheme="minorHAnsi" w:hAnsiTheme="minorHAnsi" w:cstheme="minorHAnsi"/>
        </w:rPr>
      </w:pPr>
    </w:p>
    <w:p w14:paraId="5169E07A" w14:textId="77777777" w:rsidR="00827C23" w:rsidRPr="005E32E1" w:rsidRDefault="00827C23" w:rsidP="00D947C5">
      <w:pPr>
        <w:spacing w:line="240" w:lineRule="auto"/>
        <w:rPr>
          <w:rFonts w:asciiTheme="minorHAnsi" w:hAnsiTheme="minorHAnsi" w:cstheme="minorHAnsi"/>
        </w:rPr>
      </w:pPr>
    </w:p>
    <w:p w14:paraId="65D59736" w14:textId="77777777" w:rsidR="00D60C52" w:rsidRPr="005E32E1" w:rsidRDefault="00D60C52" w:rsidP="00D947C5">
      <w:pPr>
        <w:spacing w:line="240" w:lineRule="auto"/>
        <w:rPr>
          <w:rFonts w:asciiTheme="minorHAnsi" w:hAnsiTheme="minorHAnsi" w:cstheme="minorHAnsi"/>
        </w:rPr>
      </w:pPr>
    </w:p>
    <w:p w14:paraId="4E16EC3A" w14:textId="77777777" w:rsidR="00EF71BD" w:rsidRPr="005E32E1" w:rsidRDefault="00EF71BD" w:rsidP="00D947C5">
      <w:pPr>
        <w:spacing w:line="240" w:lineRule="auto"/>
        <w:rPr>
          <w:rFonts w:asciiTheme="minorHAnsi" w:hAnsiTheme="minorHAnsi" w:cstheme="minorHAnsi"/>
        </w:rPr>
      </w:pPr>
    </w:p>
    <w:p w14:paraId="60713F57" w14:textId="77777777" w:rsidR="00EF71BD" w:rsidRPr="005E32E1" w:rsidRDefault="00EF71BD" w:rsidP="00D947C5">
      <w:pPr>
        <w:spacing w:line="240" w:lineRule="auto"/>
        <w:rPr>
          <w:rFonts w:asciiTheme="minorHAnsi" w:hAnsiTheme="minorHAnsi" w:cstheme="minorHAnsi"/>
        </w:rPr>
      </w:pPr>
      <w:r w:rsidRPr="005E32E1">
        <w:rPr>
          <w:rFonts w:asciiTheme="minorHAnsi" w:hAnsiTheme="minorHAnsi" w:cstheme="minorHAnsi"/>
          <w:noProof/>
        </w:rPr>
        <w:drawing>
          <wp:anchor distT="0" distB="0" distL="114300" distR="114300" simplePos="0" relativeHeight="251664384" behindDoc="0" locked="0" layoutInCell="1" allowOverlap="1" wp14:anchorId="61C97C88" wp14:editId="09BB4D78">
            <wp:simplePos x="0" y="0"/>
            <wp:positionH relativeFrom="margin">
              <wp:align>left</wp:align>
            </wp:positionH>
            <wp:positionV relativeFrom="paragraph">
              <wp:posOffset>8255</wp:posOffset>
            </wp:positionV>
            <wp:extent cx="5977890" cy="1988185"/>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767" t="46432" r="20201" b="11568"/>
                    <a:stretch/>
                  </pic:blipFill>
                  <pic:spPr bwMode="auto">
                    <a:xfrm>
                      <a:off x="0" y="0"/>
                      <a:ext cx="5977890" cy="1988185"/>
                    </a:xfrm>
                    <a:prstGeom prst="rect">
                      <a:avLst/>
                    </a:prstGeom>
                    <a:ln>
                      <a:noFill/>
                    </a:ln>
                    <a:extLst>
                      <a:ext uri="{53640926-AAD7-44D8-BBD7-CCE9431645EC}">
                        <a14:shadowObscured xmlns:a14="http://schemas.microsoft.com/office/drawing/2010/main"/>
                      </a:ext>
                    </a:extLst>
                  </pic:spPr>
                </pic:pic>
              </a:graphicData>
            </a:graphic>
          </wp:anchor>
        </w:drawing>
      </w:r>
    </w:p>
    <w:p w14:paraId="7397D760" w14:textId="77777777" w:rsidR="00EF71BD" w:rsidRPr="005E32E1" w:rsidRDefault="00EF71BD" w:rsidP="00D947C5">
      <w:pPr>
        <w:spacing w:line="240" w:lineRule="auto"/>
        <w:rPr>
          <w:rFonts w:asciiTheme="minorHAnsi" w:hAnsiTheme="minorHAnsi" w:cstheme="minorHAnsi"/>
        </w:rPr>
      </w:pPr>
    </w:p>
    <w:p w14:paraId="232E77DC" w14:textId="77777777" w:rsidR="00EF71BD" w:rsidRPr="005E32E1" w:rsidRDefault="00EF71BD" w:rsidP="00D947C5">
      <w:pPr>
        <w:spacing w:line="240" w:lineRule="auto"/>
        <w:rPr>
          <w:rFonts w:asciiTheme="minorHAnsi" w:hAnsiTheme="minorHAnsi" w:cstheme="minorHAnsi"/>
        </w:rPr>
      </w:pPr>
    </w:p>
    <w:p w14:paraId="48B901AC" w14:textId="77777777" w:rsidR="00EF71BD" w:rsidRPr="005E32E1" w:rsidRDefault="00EF71BD" w:rsidP="00D947C5">
      <w:pPr>
        <w:spacing w:line="240" w:lineRule="auto"/>
        <w:rPr>
          <w:rFonts w:asciiTheme="minorHAnsi" w:hAnsiTheme="minorHAnsi" w:cstheme="minorHAnsi"/>
        </w:rPr>
      </w:pPr>
    </w:p>
    <w:p w14:paraId="7C81F9A6" w14:textId="77777777" w:rsidR="00EF71BD" w:rsidRPr="005E32E1" w:rsidRDefault="00EF71BD" w:rsidP="00D947C5">
      <w:pPr>
        <w:spacing w:line="240" w:lineRule="auto"/>
        <w:rPr>
          <w:rFonts w:asciiTheme="minorHAnsi" w:hAnsiTheme="minorHAnsi" w:cstheme="minorHAnsi"/>
        </w:rPr>
      </w:pPr>
    </w:p>
    <w:p w14:paraId="2153512A" w14:textId="77777777" w:rsidR="00EF71BD" w:rsidRPr="005E32E1" w:rsidRDefault="00EF71BD" w:rsidP="00D947C5">
      <w:pPr>
        <w:spacing w:line="240" w:lineRule="auto"/>
        <w:rPr>
          <w:rFonts w:asciiTheme="minorHAnsi" w:hAnsiTheme="minorHAnsi" w:cstheme="minorHAnsi"/>
        </w:rPr>
      </w:pPr>
    </w:p>
    <w:p w14:paraId="145D757A" w14:textId="77777777" w:rsidR="00EF71BD" w:rsidRPr="005E32E1" w:rsidRDefault="00EF71BD" w:rsidP="00D947C5">
      <w:pPr>
        <w:spacing w:line="240" w:lineRule="auto"/>
        <w:rPr>
          <w:rFonts w:asciiTheme="minorHAnsi" w:hAnsiTheme="minorHAnsi" w:cstheme="minorHAnsi"/>
        </w:rPr>
      </w:pPr>
    </w:p>
    <w:p w14:paraId="60708C28" w14:textId="77777777" w:rsidR="00EF71BD" w:rsidRPr="005E32E1" w:rsidRDefault="00EF71BD" w:rsidP="00D947C5">
      <w:pPr>
        <w:spacing w:line="240" w:lineRule="auto"/>
        <w:rPr>
          <w:rFonts w:asciiTheme="minorHAnsi" w:hAnsiTheme="minorHAnsi" w:cstheme="minorHAnsi"/>
        </w:rPr>
      </w:pPr>
    </w:p>
    <w:p w14:paraId="58BDB545" w14:textId="77777777" w:rsidR="00EF71BD" w:rsidRPr="005E32E1" w:rsidRDefault="00EF71BD" w:rsidP="00D947C5">
      <w:pPr>
        <w:spacing w:line="240" w:lineRule="auto"/>
        <w:rPr>
          <w:rFonts w:asciiTheme="minorHAnsi" w:hAnsiTheme="minorHAnsi" w:cstheme="minorHAnsi"/>
        </w:rPr>
      </w:pPr>
    </w:p>
    <w:p w14:paraId="00DFF0A3" w14:textId="77777777" w:rsidR="00EF71BD" w:rsidRPr="005E32E1" w:rsidRDefault="00EF71BD" w:rsidP="00D947C5">
      <w:pPr>
        <w:spacing w:line="240" w:lineRule="auto"/>
        <w:rPr>
          <w:rFonts w:asciiTheme="minorHAnsi" w:hAnsiTheme="minorHAnsi" w:cstheme="minorHAnsi"/>
        </w:rPr>
      </w:pPr>
    </w:p>
    <w:p w14:paraId="2A1F4527" w14:textId="77777777" w:rsidR="00EF71BD" w:rsidRPr="005E32E1" w:rsidRDefault="00EF71BD" w:rsidP="00D947C5">
      <w:pPr>
        <w:spacing w:line="240" w:lineRule="auto"/>
        <w:rPr>
          <w:rFonts w:asciiTheme="minorHAnsi" w:hAnsiTheme="minorHAnsi" w:cstheme="minorHAnsi"/>
        </w:rPr>
      </w:pPr>
    </w:p>
    <w:p w14:paraId="0CACBBE5" w14:textId="77777777" w:rsidR="00D60C52" w:rsidRPr="005E32E1" w:rsidRDefault="00D60C52" w:rsidP="00D947C5">
      <w:pPr>
        <w:spacing w:line="240" w:lineRule="auto"/>
        <w:rPr>
          <w:rFonts w:asciiTheme="minorHAnsi" w:hAnsiTheme="minorHAnsi" w:cstheme="minorHAnsi"/>
        </w:rPr>
      </w:pPr>
    </w:p>
    <w:p w14:paraId="59B0ED2F" w14:textId="77777777" w:rsidR="00D60C52" w:rsidRPr="005E32E1" w:rsidRDefault="00D60C52" w:rsidP="00D947C5">
      <w:pPr>
        <w:spacing w:line="240" w:lineRule="auto"/>
        <w:rPr>
          <w:rFonts w:asciiTheme="minorHAnsi" w:hAnsiTheme="minorHAnsi" w:cstheme="minorHAnsi"/>
        </w:rPr>
      </w:pPr>
    </w:p>
    <w:p w14:paraId="738813FA" w14:textId="77777777" w:rsidR="002D38F7" w:rsidRPr="005E32E1" w:rsidRDefault="002D38F7" w:rsidP="00D947C5">
      <w:pPr>
        <w:spacing w:line="240" w:lineRule="auto"/>
        <w:rPr>
          <w:rFonts w:asciiTheme="minorHAnsi" w:hAnsiTheme="minorHAnsi" w:cstheme="minorHAnsi"/>
        </w:rPr>
      </w:pPr>
    </w:p>
    <w:p w14:paraId="4673558E" w14:textId="77777777" w:rsidR="00EB56EE" w:rsidRPr="005E32E1" w:rsidRDefault="00AB2A80" w:rsidP="00D947C5">
      <w:pPr>
        <w:spacing w:line="240" w:lineRule="auto"/>
        <w:rPr>
          <w:rFonts w:asciiTheme="minorHAnsi" w:hAnsiTheme="minorHAnsi" w:cstheme="minorHAnsi"/>
        </w:rPr>
      </w:pPr>
      <w:r w:rsidRPr="005E32E1">
        <w:rPr>
          <w:rFonts w:asciiTheme="minorHAnsi" w:hAnsiTheme="minorHAnsi" w:cstheme="minorHAnsi"/>
        </w:rPr>
        <w:t>Rob Reaugh</w:t>
      </w:r>
    </w:p>
    <w:p w14:paraId="51A60C9D" w14:textId="77777777" w:rsidR="00EB56EE" w:rsidRPr="005E32E1" w:rsidRDefault="00EB56EE" w:rsidP="00D947C5">
      <w:pPr>
        <w:spacing w:line="240" w:lineRule="auto"/>
        <w:rPr>
          <w:rFonts w:asciiTheme="minorHAnsi" w:hAnsiTheme="minorHAnsi" w:cstheme="minorHAnsi"/>
        </w:rPr>
      </w:pPr>
      <w:r w:rsidRPr="005E32E1">
        <w:rPr>
          <w:rFonts w:asciiTheme="minorHAnsi" w:hAnsiTheme="minorHAnsi" w:cstheme="minorHAnsi"/>
        </w:rPr>
        <w:t>Facilitator</w:t>
      </w:r>
    </w:p>
    <w:p w14:paraId="6A3ECFAE" w14:textId="77777777" w:rsidR="00E76E63" w:rsidRPr="005E32E1" w:rsidRDefault="00EB56EE" w:rsidP="00E76E63">
      <w:pPr>
        <w:spacing w:line="240" w:lineRule="auto"/>
        <w:rPr>
          <w:rFonts w:asciiTheme="minorHAnsi" w:hAnsiTheme="minorHAnsi" w:cstheme="minorHAnsi"/>
        </w:rPr>
      </w:pPr>
      <w:r w:rsidRPr="005E32E1">
        <w:rPr>
          <w:rFonts w:asciiTheme="minorHAnsi" w:hAnsiTheme="minorHAnsi" w:cstheme="minorHAnsi"/>
        </w:rPr>
        <w:t>925-4</w:t>
      </w:r>
      <w:r w:rsidR="00B37720" w:rsidRPr="005E32E1">
        <w:rPr>
          <w:rFonts w:asciiTheme="minorHAnsi" w:hAnsiTheme="minorHAnsi" w:cstheme="minorHAnsi"/>
        </w:rPr>
        <w:t>87</w:t>
      </w:r>
      <w:r w:rsidRPr="005E32E1">
        <w:rPr>
          <w:rFonts w:asciiTheme="minorHAnsi" w:hAnsiTheme="minorHAnsi" w:cstheme="minorHAnsi"/>
        </w:rPr>
        <w:t>-</w:t>
      </w:r>
      <w:r w:rsidR="00B37720" w:rsidRPr="005E32E1">
        <w:rPr>
          <w:rFonts w:asciiTheme="minorHAnsi" w:hAnsiTheme="minorHAnsi" w:cstheme="minorHAnsi"/>
        </w:rPr>
        <w:t>2404</w:t>
      </w:r>
    </w:p>
    <w:p w14:paraId="06B22E97" w14:textId="77777777" w:rsidR="00EB56EE" w:rsidRPr="005E32E1" w:rsidRDefault="00D65E84" w:rsidP="00E76E63">
      <w:pPr>
        <w:spacing w:line="240" w:lineRule="auto"/>
        <w:rPr>
          <w:rFonts w:asciiTheme="minorHAnsi" w:hAnsiTheme="minorHAnsi" w:cstheme="minorHAnsi"/>
        </w:rPr>
      </w:pPr>
      <w:r>
        <w:rPr>
          <w:rFonts w:asciiTheme="minorHAnsi" w:hAnsiTheme="minorHAnsi" w:cstheme="minorHAnsi"/>
          <w:noProof/>
        </w:rPr>
        <w:drawing>
          <wp:anchor distT="0" distB="0" distL="114300" distR="114300" simplePos="0" relativeHeight="251675648" behindDoc="1" locked="0" layoutInCell="1" allowOverlap="1" wp14:anchorId="7197A2D2" wp14:editId="614E5543">
            <wp:simplePos x="0" y="0"/>
            <wp:positionH relativeFrom="column">
              <wp:posOffset>4181475</wp:posOffset>
            </wp:positionH>
            <wp:positionV relativeFrom="paragraph">
              <wp:posOffset>8956675</wp:posOffset>
            </wp:positionV>
            <wp:extent cx="2992120" cy="476885"/>
            <wp:effectExtent l="0" t="0" r="0" b="0"/>
            <wp:wrapNone/>
            <wp:docPr id="5" name="Picture 5" descr="OM Logo 2018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M Logo 2018 transparent backgrou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2120" cy="476885"/>
                    </a:xfrm>
                    <a:prstGeom prst="rect">
                      <a:avLst/>
                    </a:prstGeom>
                    <a:noFill/>
                    <a:ln>
                      <a:noFill/>
                    </a:ln>
                  </pic:spPr>
                </pic:pic>
              </a:graphicData>
            </a:graphic>
            <wp14:sizeRelH relativeFrom="page">
              <wp14:pctWidth>0</wp14:pctWidth>
            </wp14:sizeRelH>
            <wp14:sizeRelV relativeFrom="page">
              <wp14:pctHeight>0</wp14:pctHeight>
            </wp14:sizeRelV>
          </wp:anchor>
        </w:drawing>
      </w:r>
      <w:r w:rsidR="00AB2A80" w:rsidRPr="005E32E1">
        <w:rPr>
          <w:rFonts w:asciiTheme="minorHAnsi" w:hAnsiTheme="minorHAnsi" w:cstheme="minorHAnsi"/>
        </w:rPr>
        <w:t>robreaugh</w:t>
      </w:r>
      <w:r w:rsidR="00EB56EE" w:rsidRPr="005E32E1">
        <w:rPr>
          <w:rFonts w:asciiTheme="minorHAnsi" w:hAnsiTheme="minorHAnsi" w:cstheme="minorHAnsi"/>
        </w:rPr>
        <w:t>@orgmet.com</w:t>
      </w:r>
    </w:p>
    <w:p w14:paraId="7CB20B4D" w14:textId="77777777" w:rsidR="00EB56EE" w:rsidRDefault="00EB56EE" w:rsidP="00D947C5">
      <w:pPr>
        <w:spacing w:line="240" w:lineRule="auto"/>
        <w:rPr>
          <w:rFonts w:asciiTheme="minorHAnsi" w:hAnsiTheme="minorHAnsi" w:cstheme="minorHAnsi"/>
        </w:rPr>
      </w:pPr>
    </w:p>
    <w:p w14:paraId="55688EDE" w14:textId="77777777" w:rsidR="00D65E84" w:rsidRPr="005E32E1" w:rsidRDefault="00D65E84" w:rsidP="00D947C5">
      <w:pPr>
        <w:spacing w:line="240" w:lineRule="auto"/>
        <w:rPr>
          <w:rFonts w:asciiTheme="minorHAnsi" w:hAnsiTheme="minorHAnsi" w:cstheme="minorHAnsi"/>
        </w:rPr>
        <w:sectPr w:rsidR="00D65E84" w:rsidRPr="005E32E1" w:rsidSect="008B35CF">
          <w:footerReference w:type="default" r:id="rId11"/>
          <w:pgSz w:w="12240" w:h="15840" w:code="1"/>
          <w:pgMar w:top="720" w:right="1440" w:bottom="1440" w:left="1440" w:header="720" w:footer="576" w:gutter="0"/>
          <w:paperSrc w:first="7"/>
          <w:pgBorders w:offsetFrom="page">
            <w:top w:val="double" w:sz="18" w:space="24" w:color="009CA3"/>
            <w:left w:val="double" w:sz="18" w:space="24" w:color="009CA3"/>
            <w:bottom w:val="double" w:sz="18" w:space="24" w:color="009CA3"/>
            <w:right w:val="double" w:sz="18" w:space="24" w:color="009CA3"/>
          </w:pgBorders>
          <w:cols w:space="720"/>
          <w:docGrid w:linePitch="360"/>
        </w:sectPr>
      </w:pPr>
    </w:p>
    <w:p w14:paraId="273DCB44" w14:textId="77777777" w:rsidR="00130E8E" w:rsidRPr="005E32E1" w:rsidRDefault="00F05466" w:rsidP="00754D1E">
      <w:pPr>
        <w:spacing w:line="240" w:lineRule="auto"/>
        <w:jc w:val="center"/>
        <w:rPr>
          <w:rFonts w:asciiTheme="minorHAnsi" w:hAnsiTheme="minorHAnsi" w:cstheme="minorHAnsi"/>
          <w:b/>
        </w:rPr>
      </w:pPr>
      <w:r w:rsidRPr="005E32E1">
        <w:rPr>
          <w:rFonts w:asciiTheme="minorHAnsi" w:hAnsiTheme="minorHAnsi" w:cstheme="minorHAnsi"/>
          <w:b/>
        </w:rPr>
        <w:lastRenderedPageBreak/>
        <w:t>San Francisco Collaborative Partnering Steering Committee</w:t>
      </w:r>
    </w:p>
    <w:p w14:paraId="08ABC9C5" w14:textId="77777777" w:rsidR="00130E8E" w:rsidRPr="005E32E1" w:rsidRDefault="00BA03E0" w:rsidP="00754D1E">
      <w:pPr>
        <w:spacing w:line="240" w:lineRule="auto"/>
        <w:jc w:val="center"/>
        <w:rPr>
          <w:rFonts w:asciiTheme="minorHAnsi" w:hAnsiTheme="minorHAnsi" w:cstheme="minorHAnsi"/>
          <w:b/>
        </w:rPr>
      </w:pPr>
      <w:r w:rsidRPr="005E32E1">
        <w:rPr>
          <w:rFonts w:asciiTheme="minorHAnsi" w:hAnsiTheme="minorHAnsi" w:cstheme="minorHAnsi"/>
          <w:b/>
        </w:rPr>
        <w:t xml:space="preserve">Performance Measures </w:t>
      </w:r>
      <w:r w:rsidR="006804DA" w:rsidRPr="005E32E1">
        <w:rPr>
          <w:rFonts w:asciiTheme="minorHAnsi" w:hAnsiTheme="minorHAnsi" w:cstheme="minorHAnsi"/>
          <w:b/>
        </w:rPr>
        <w:t>Subcommittee</w:t>
      </w:r>
      <w:r w:rsidRPr="005E32E1">
        <w:rPr>
          <w:rFonts w:asciiTheme="minorHAnsi" w:hAnsiTheme="minorHAnsi" w:cstheme="minorHAnsi"/>
          <w:b/>
        </w:rPr>
        <w:t xml:space="preserve"> </w:t>
      </w:r>
      <w:r w:rsidR="0063384B" w:rsidRPr="005E32E1">
        <w:rPr>
          <w:rFonts w:asciiTheme="minorHAnsi" w:hAnsiTheme="minorHAnsi" w:cstheme="minorHAnsi"/>
          <w:b/>
        </w:rPr>
        <w:t>Meeting #</w:t>
      </w:r>
      <w:r w:rsidR="00D3461F" w:rsidRPr="005E32E1">
        <w:rPr>
          <w:rFonts w:asciiTheme="minorHAnsi" w:hAnsiTheme="minorHAnsi" w:cstheme="minorHAnsi"/>
          <w:b/>
        </w:rPr>
        <w:t>1</w:t>
      </w:r>
      <w:r w:rsidR="00601C00">
        <w:rPr>
          <w:rFonts w:asciiTheme="minorHAnsi" w:hAnsiTheme="minorHAnsi" w:cstheme="minorHAnsi"/>
          <w:b/>
        </w:rPr>
        <w:t>3</w:t>
      </w:r>
    </w:p>
    <w:p w14:paraId="41684AC8" w14:textId="5B73196F" w:rsidR="00130E8E" w:rsidRPr="005E32E1" w:rsidRDefault="00D76241" w:rsidP="00601C00">
      <w:pPr>
        <w:tabs>
          <w:tab w:val="center" w:pos="4680"/>
          <w:tab w:val="left" w:pos="7114"/>
        </w:tabs>
        <w:spacing w:line="240" w:lineRule="auto"/>
        <w:jc w:val="center"/>
        <w:rPr>
          <w:rFonts w:asciiTheme="minorHAnsi" w:hAnsiTheme="minorHAnsi" w:cstheme="minorHAnsi"/>
        </w:rPr>
      </w:pPr>
      <w:r>
        <w:rPr>
          <w:rFonts w:asciiTheme="minorHAnsi" w:hAnsiTheme="minorHAnsi" w:cstheme="minorHAnsi"/>
        </w:rPr>
        <w:t>May 7</w:t>
      </w:r>
      <w:r w:rsidR="00601C00">
        <w:rPr>
          <w:rFonts w:asciiTheme="minorHAnsi" w:hAnsiTheme="minorHAnsi" w:cstheme="minorHAnsi"/>
        </w:rPr>
        <w:t>, 2019</w:t>
      </w:r>
    </w:p>
    <w:p w14:paraId="5909A7AE" w14:textId="77777777" w:rsidR="00130E8E" w:rsidRPr="005E32E1" w:rsidRDefault="00130E8E" w:rsidP="00754D1E">
      <w:pPr>
        <w:spacing w:line="240" w:lineRule="auto"/>
        <w:jc w:val="center"/>
        <w:rPr>
          <w:rFonts w:asciiTheme="minorHAnsi" w:hAnsiTheme="minorHAnsi" w:cstheme="minorHAnsi"/>
        </w:rPr>
      </w:pPr>
    </w:p>
    <w:p w14:paraId="6272B3EC" w14:textId="77777777" w:rsidR="00130E8E" w:rsidRPr="005E32E1" w:rsidRDefault="00130E8E" w:rsidP="00754D1E">
      <w:pPr>
        <w:spacing w:line="240" w:lineRule="auto"/>
        <w:rPr>
          <w:rFonts w:asciiTheme="minorHAnsi" w:hAnsiTheme="minorHAnsi" w:cstheme="minorHAnsi"/>
          <w:i/>
        </w:rPr>
      </w:pPr>
      <w:r w:rsidRPr="005E32E1">
        <w:rPr>
          <w:rFonts w:asciiTheme="minorHAnsi" w:hAnsiTheme="minorHAnsi" w:cstheme="minorHAnsi"/>
          <w:i/>
        </w:rPr>
        <w:t>As recorded on the flip charts</w:t>
      </w:r>
    </w:p>
    <w:p w14:paraId="656D4C49" w14:textId="77777777" w:rsidR="00130E8E" w:rsidRPr="005E32E1" w:rsidRDefault="00130E8E" w:rsidP="00754D1E">
      <w:pPr>
        <w:spacing w:line="240" w:lineRule="auto"/>
        <w:rPr>
          <w:rFonts w:asciiTheme="minorHAnsi" w:hAnsiTheme="minorHAnsi" w:cstheme="minorHAnsi"/>
        </w:rPr>
      </w:pPr>
    </w:p>
    <w:p w14:paraId="2D146769" w14:textId="77777777" w:rsidR="00A400EF" w:rsidRPr="005E32E1" w:rsidRDefault="00A400EF" w:rsidP="00A400EF">
      <w:pPr>
        <w:rPr>
          <w:rFonts w:asciiTheme="minorHAnsi" w:hAnsiTheme="minorHAnsi" w:cstheme="minorHAnsi"/>
          <w:szCs w:val="22"/>
        </w:rPr>
      </w:pPr>
      <w:r w:rsidRPr="005E32E1">
        <w:rPr>
          <w:rFonts w:asciiTheme="minorHAnsi" w:hAnsiTheme="minorHAnsi" w:cstheme="minorHAnsi"/>
          <w:szCs w:val="22"/>
        </w:rPr>
        <w:t>ACTION PLAN AND FOLLOW-UP ITEMS</w:t>
      </w:r>
    </w:p>
    <w:p w14:paraId="02CFE74A" w14:textId="77777777" w:rsidR="00A400EF" w:rsidRPr="005E32E1" w:rsidRDefault="00A400EF" w:rsidP="00A400EF">
      <w:pPr>
        <w:rPr>
          <w:rFonts w:asciiTheme="minorHAnsi" w:hAnsiTheme="minorHAnsi" w:cstheme="minorHAnsi"/>
          <w:sz w:val="22"/>
          <w:szCs w:val="22"/>
        </w:rPr>
      </w:pPr>
    </w:p>
    <w:p w14:paraId="7CE8A193" w14:textId="77777777" w:rsidR="00647957" w:rsidRDefault="00647957" w:rsidP="007D44FA">
      <w:pPr>
        <w:ind w:left="540" w:hanging="540"/>
        <w:rPr>
          <w:rFonts w:asciiTheme="minorHAnsi" w:hAnsiTheme="minorHAnsi" w:cstheme="minorHAnsi"/>
          <w:sz w:val="22"/>
          <w:szCs w:val="22"/>
        </w:rPr>
      </w:pPr>
      <w:r>
        <w:rPr>
          <w:rFonts w:asciiTheme="minorHAnsi" w:hAnsiTheme="minorHAnsi" w:cstheme="minorHAnsi"/>
          <w:sz w:val="22"/>
          <w:szCs w:val="22"/>
        </w:rPr>
        <w:t xml:space="preserve">Item 1: </w:t>
      </w:r>
      <w:r w:rsidRPr="00647957">
        <w:rPr>
          <w:rFonts w:asciiTheme="minorHAnsi" w:hAnsiTheme="minorHAnsi" w:cstheme="minorHAnsi"/>
          <w:b/>
          <w:sz w:val="22"/>
          <w:szCs w:val="22"/>
        </w:rPr>
        <w:t>Claims</w:t>
      </w:r>
      <w:r>
        <w:rPr>
          <w:rFonts w:asciiTheme="minorHAnsi" w:hAnsiTheme="minorHAnsi" w:cstheme="minorHAnsi"/>
          <w:sz w:val="22"/>
          <w:szCs w:val="22"/>
        </w:rPr>
        <w:t xml:space="preserve"> </w:t>
      </w:r>
      <w:r w:rsidRPr="00647957">
        <w:rPr>
          <w:rFonts w:asciiTheme="minorHAnsi" w:hAnsiTheme="minorHAnsi" w:cstheme="minorHAnsi"/>
          <w:b/>
          <w:sz w:val="22"/>
          <w:szCs w:val="22"/>
        </w:rPr>
        <w:t xml:space="preserve">Benchmarking Survey (PEP 2.2.1) </w:t>
      </w:r>
    </w:p>
    <w:p w14:paraId="038B7E3E" w14:textId="5A6B3AE4" w:rsidR="00337DDC" w:rsidRDefault="00E0291E" w:rsidP="007D44FA">
      <w:pPr>
        <w:ind w:left="540" w:hanging="540"/>
        <w:rPr>
          <w:rFonts w:asciiTheme="minorHAnsi" w:hAnsiTheme="minorHAnsi" w:cstheme="minorHAnsi"/>
          <w:sz w:val="22"/>
          <w:szCs w:val="22"/>
        </w:rPr>
      </w:pPr>
      <w:r w:rsidRPr="005E32E1">
        <w:rPr>
          <w:rFonts w:asciiTheme="minorHAnsi" w:hAnsiTheme="minorHAnsi" w:cstheme="minorHAnsi"/>
          <w:sz w:val="22"/>
          <w:szCs w:val="22"/>
        </w:rPr>
        <w:t>1.1</w:t>
      </w:r>
      <w:r w:rsidRPr="005E32E1">
        <w:rPr>
          <w:rFonts w:asciiTheme="minorHAnsi" w:hAnsiTheme="minorHAnsi" w:cstheme="minorHAnsi"/>
          <w:sz w:val="22"/>
          <w:szCs w:val="22"/>
        </w:rPr>
        <w:tab/>
      </w:r>
      <w:r w:rsidR="00433CE0">
        <w:rPr>
          <w:rFonts w:asciiTheme="minorHAnsi" w:hAnsiTheme="minorHAnsi" w:cstheme="minorHAnsi"/>
          <w:sz w:val="22"/>
          <w:szCs w:val="22"/>
        </w:rPr>
        <w:t xml:space="preserve">We </w:t>
      </w:r>
      <w:r w:rsidR="00337DDC" w:rsidRPr="005E32E1">
        <w:rPr>
          <w:rFonts w:asciiTheme="minorHAnsi" w:hAnsiTheme="minorHAnsi" w:cstheme="minorHAnsi"/>
          <w:sz w:val="22"/>
          <w:szCs w:val="22"/>
        </w:rPr>
        <w:t xml:space="preserve">will provide the </w:t>
      </w:r>
      <w:r w:rsidR="00433CE0">
        <w:rPr>
          <w:rFonts w:asciiTheme="minorHAnsi" w:hAnsiTheme="minorHAnsi" w:cstheme="minorHAnsi"/>
          <w:sz w:val="22"/>
          <w:szCs w:val="22"/>
        </w:rPr>
        <w:t xml:space="preserve">Claims Benchmarking </w:t>
      </w:r>
      <w:r w:rsidR="00337DDC" w:rsidRPr="005E32E1">
        <w:rPr>
          <w:rFonts w:asciiTheme="minorHAnsi" w:hAnsiTheme="minorHAnsi" w:cstheme="minorHAnsi"/>
          <w:sz w:val="22"/>
          <w:szCs w:val="22"/>
        </w:rPr>
        <w:t xml:space="preserve">results to Jen </w:t>
      </w:r>
      <w:r w:rsidR="00433CE0">
        <w:rPr>
          <w:rFonts w:asciiTheme="minorHAnsi" w:hAnsiTheme="minorHAnsi" w:cstheme="minorHAnsi"/>
          <w:sz w:val="22"/>
          <w:szCs w:val="22"/>
        </w:rPr>
        <w:t xml:space="preserve">and Rob </w:t>
      </w:r>
      <w:r w:rsidR="00337DDC" w:rsidRPr="005E32E1">
        <w:rPr>
          <w:rFonts w:asciiTheme="minorHAnsi" w:hAnsiTheme="minorHAnsi" w:cstheme="minorHAnsi"/>
          <w:sz w:val="22"/>
          <w:szCs w:val="22"/>
        </w:rPr>
        <w:t xml:space="preserve">by </w:t>
      </w:r>
      <w:r w:rsidR="00601C00">
        <w:rPr>
          <w:rFonts w:asciiTheme="minorHAnsi" w:hAnsiTheme="minorHAnsi" w:cstheme="minorHAnsi"/>
          <w:sz w:val="22"/>
          <w:szCs w:val="22"/>
        </w:rPr>
        <w:t>May 22</w:t>
      </w:r>
      <w:r w:rsidR="00601C00" w:rsidRPr="00601C00">
        <w:rPr>
          <w:rFonts w:asciiTheme="minorHAnsi" w:hAnsiTheme="minorHAnsi" w:cstheme="minorHAnsi"/>
          <w:sz w:val="22"/>
          <w:szCs w:val="22"/>
          <w:vertAlign w:val="superscript"/>
        </w:rPr>
        <w:t>nd</w:t>
      </w:r>
      <w:r w:rsidR="00337DDC" w:rsidRPr="005E32E1">
        <w:rPr>
          <w:rFonts w:asciiTheme="minorHAnsi" w:hAnsiTheme="minorHAnsi" w:cstheme="minorHAnsi"/>
          <w:sz w:val="22"/>
          <w:szCs w:val="22"/>
        </w:rPr>
        <w:t>.</w:t>
      </w:r>
    </w:p>
    <w:p w14:paraId="1976C20E" w14:textId="32BE3A5E" w:rsidR="00C63718" w:rsidRDefault="00C63718" w:rsidP="007D44FA">
      <w:pPr>
        <w:ind w:left="540" w:hanging="540"/>
        <w:rPr>
          <w:rFonts w:asciiTheme="minorHAnsi" w:hAnsiTheme="minorHAnsi" w:cstheme="minorHAnsi"/>
          <w:sz w:val="22"/>
          <w:szCs w:val="22"/>
        </w:rPr>
      </w:pPr>
      <w:r>
        <w:rPr>
          <w:rFonts w:asciiTheme="minorHAnsi" w:hAnsiTheme="minorHAnsi" w:cstheme="minorHAnsi"/>
          <w:sz w:val="22"/>
          <w:szCs w:val="22"/>
        </w:rPr>
        <w:tab/>
        <w:t>See Attachment 1 for details.</w:t>
      </w:r>
    </w:p>
    <w:p w14:paraId="083797E5" w14:textId="21C54792" w:rsidR="007954E7" w:rsidRDefault="007954E7" w:rsidP="007D44FA">
      <w:pPr>
        <w:ind w:left="540" w:hanging="540"/>
        <w:rPr>
          <w:rFonts w:asciiTheme="minorHAnsi" w:hAnsiTheme="minorHAnsi" w:cstheme="minorHAnsi"/>
          <w:sz w:val="22"/>
          <w:szCs w:val="22"/>
        </w:rPr>
      </w:pPr>
      <w:r>
        <w:rPr>
          <w:rFonts w:asciiTheme="minorHAnsi" w:hAnsiTheme="minorHAnsi" w:cstheme="minorHAnsi"/>
          <w:sz w:val="22"/>
          <w:szCs w:val="22"/>
        </w:rPr>
        <w:tab/>
        <w:t>Public Works – Alexandra and Jennifer</w:t>
      </w:r>
    </w:p>
    <w:p w14:paraId="296BDC7B" w14:textId="01151B4F" w:rsidR="007954E7" w:rsidRDefault="007954E7" w:rsidP="007D44FA">
      <w:pPr>
        <w:ind w:left="540" w:hanging="540"/>
        <w:rPr>
          <w:rFonts w:asciiTheme="minorHAnsi" w:hAnsiTheme="minorHAnsi" w:cstheme="minorHAnsi"/>
          <w:sz w:val="22"/>
          <w:szCs w:val="22"/>
        </w:rPr>
      </w:pPr>
      <w:r>
        <w:rPr>
          <w:rFonts w:asciiTheme="minorHAnsi" w:hAnsiTheme="minorHAnsi" w:cstheme="minorHAnsi"/>
          <w:sz w:val="22"/>
          <w:szCs w:val="22"/>
        </w:rPr>
        <w:tab/>
        <w:t>Rec &amp; Parks – Levi, Reem and Toks</w:t>
      </w:r>
    </w:p>
    <w:p w14:paraId="6851A85F" w14:textId="4EC7C780" w:rsidR="007954E7" w:rsidRPr="005E32E1" w:rsidRDefault="007954E7" w:rsidP="007D44FA">
      <w:pPr>
        <w:ind w:left="540" w:hanging="540"/>
        <w:rPr>
          <w:rFonts w:asciiTheme="minorHAnsi" w:hAnsiTheme="minorHAnsi" w:cstheme="minorHAnsi"/>
          <w:sz w:val="22"/>
          <w:szCs w:val="22"/>
        </w:rPr>
      </w:pPr>
      <w:r>
        <w:rPr>
          <w:rFonts w:asciiTheme="minorHAnsi" w:hAnsiTheme="minorHAnsi" w:cstheme="minorHAnsi"/>
          <w:sz w:val="22"/>
          <w:szCs w:val="22"/>
        </w:rPr>
        <w:tab/>
        <w:t xml:space="preserve">Port - </w:t>
      </w:r>
      <w:r w:rsidRPr="00C63718">
        <w:rPr>
          <w:rFonts w:asciiTheme="minorHAnsi" w:hAnsiTheme="minorHAnsi" w:cstheme="minorHAnsi"/>
          <w:sz w:val="22"/>
          <w:szCs w:val="22"/>
        </w:rPr>
        <w:t>Uday and Rod (Port)</w:t>
      </w:r>
    </w:p>
    <w:p w14:paraId="2D5D197F" w14:textId="77777777" w:rsidR="00D17AC6" w:rsidRDefault="00337DDC" w:rsidP="00D52A04">
      <w:pPr>
        <w:ind w:left="540" w:hanging="540"/>
        <w:rPr>
          <w:rFonts w:asciiTheme="minorHAnsi" w:hAnsiTheme="minorHAnsi" w:cstheme="minorHAnsi"/>
          <w:sz w:val="22"/>
          <w:szCs w:val="22"/>
        </w:rPr>
      </w:pPr>
      <w:r w:rsidRPr="005E32E1">
        <w:rPr>
          <w:rFonts w:asciiTheme="minorHAnsi" w:hAnsiTheme="minorHAnsi" w:cstheme="minorHAnsi"/>
          <w:sz w:val="22"/>
          <w:szCs w:val="22"/>
        </w:rPr>
        <w:tab/>
      </w:r>
      <w:r w:rsidR="00D52A04">
        <w:rPr>
          <w:rFonts w:asciiTheme="minorHAnsi" w:hAnsiTheme="minorHAnsi" w:cstheme="minorHAnsi"/>
          <w:sz w:val="22"/>
          <w:szCs w:val="22"/>
        </w:rPr>
        <w:t>SFPUC</w:t>
      </w:r>
      <w:r w:rsidR="00D52A04" w:rsidRPr="007954E7">
        <w:rPr>
          <w:rFonts w:asciiTheme="minorHAnsi" w:hAnsiTheme="minorHAnsi" w:cstheme="minorHAnsi"/>
          <w:sz w:val="22"/>
          <w:szCs w:val="22"/>
        </w:rPr>
        <w:t xml:space="preserve"> </w:t>
      </w:r>
      <w:r w:rsidR="00D52A04">
        <w:rPr>
          <w:rFonts w:asciiTheme="minorHAnsi" w:hAnsiTheme="minorHAnsi" w:cstheme="minorHAnsi"/>
          <w:sz w:val="22"/>
          <w:szCs w:val="22"/>
        </w:rPr>
        <w:t xml:space="preserve">– Completed </w:t>
      </w:r>
    </w:p>
    <w:p w14:paraId="42085AE0" w14:textId="67A7F387" w:rsidR="00D52A04" w:rsidRDefault="00D17AC6" w:rsidP="00D52A04">
      <w:pPr>
        <w:ind w:left="540" w:hanging="540"/>
        <w:rPr>
          <w:rFonts w:asciiTheme="minorHAnsi" w:hAnsiTheme="minorHAnsi" w:cstheme="minorHAnsi"/>
          <w:sz w:val="22"/>
          <w:szCs w:val="22"/>
        </w:rPr>
      </w:pPr>
      <w:r>
        <w:rPr>
          <w:rFonts w:asciiTheme="minorHAnsi" w:hAnsiTheme="minorHAnsi" w:cstheme="minorHAnsi"/>
          <w:sz w:val="22"/>
          <w:szCs w:val="22"/>
        </w:rPr>
        <w:tab/>
      </w:r>
      <w:r w:rsidR="00D52A04">
        <w:rPr>
          <w:rFonts w:asciiTheme="minorHAnsi" w:hAnsiTheme="minorHAnsi" w:cstheme="minorHAnsi"/>
          <w:sz w:val="22"/>
          <w:szCs w:val="22"/>
        </w:rPr>
        <w:t>SFO – Completed</w:t>
      </w:r>
    </w:p>
    <w:p w14:paraId="559327DA" w14:textId="669D6C95" w:rsidR="00D52A04" w:rsidRDefault="00D52A04" w:rsidP="00D52A04">
      <w:pPr>
        <w:ind w:left="540" w:hanging="540"/>
        <w:rPr>
          <w:rFonts w:asciiTheme="minorHAnsi" w:hAnsiTheme="minorHAnsi" w:cstheme="minorHAnsi"/>
          <w:sz w:val="22"/>
          <w:szCs w:val="22"/>
        </w:rPr>
      </w:pPr>
      <w:r>
        <w:rPr>
          <w:rFonts w:asciiTheme="minorHAnsi" w:hAnsiTheme="minorHAnsi" w:cstheme="minorHAnsi"/>
          <w:sz w:val="22"/>
          <w:szCs w:val="22"/>
        </w:rPr>
        <w:tab/>
        <w:t>MTA</w:t>
      </w:r>
      <w:r w:rsidRPr="007954E7">
        <w:rPr>
          <w:rFonts w:asciiTheme="minorHAnsi" w:hAnsiTheme="minorHAnsi" w:cstheme="minorHAnsi"/>
          <w:sz w:val="22"/>
          <w:szCs w:val="22"/>
        </w:rPr>
        <w:t xml:space="preserve"> </w:t>
      </w:r>
      <w:r>
        <w:rPr>
          <w:rFonts w:asciiTheme="minorHAnsi" w:hAnsiTheme="minorHAnsi" w:cstheme="minorHAnsi"/>
          <w:sz w:val="22"/>
          <w:szCs w:val="22"/>
        </w:rPr>
        <w:t xml:space="preserve">– Completed </w:t>
      </w:r>
    </w:p>
    <w:p w14:paraId="405B804C" w14:textId="04B64680" w:rsidR="00D17AC6" w:rsidRDefault="00D17AC6" w:rsidP="00D52A04">
      <w:pPr>
        <w:ind w:left="540" w:hanging="540"/>
        <w:rPr>
          <w:rFonts w:asciiTheme="minorHAnsi" w:hAnsiTheme="minorHAnsi" w:cstheme="minorHAnsi"/>
          <w:sz w:val="22"/>
          <w:szCs w:val="22"/>
        </w:rPr>
      </w:pPr>
      <w:r>
        <w:rPr>
          <w:rFonts w:asciiTheme="minorHAnsi" w:hAnsiTheme="minorHAnsi" w:cstheme="minorHAnsi"/>
          <w:sz w:val="22"/>
          <w:szCs w:val="22"/>
        </w:rPr>
        <w:tab/>
      </w:r>
    </w:p>
    <w:p w14:paraId="6A109FE4" w14:textId="77777777" w:rsidR="00DE68C7" w:rsidRDefault="00DE68C7" w:rsidP="00DE68C7">
      <w:pPr>
        <w:rPr>
          <w:rFonts w:asciiTheme="minorHAnsi" w:hAnsiTheme="minorHAnsi"/>
        </w:rPr>
      </w:pPr>
    </w:p>
    <w:p w14:paraId="6CE95EEA" w14:textId="1AD2D814" w:rsidR="00DE68C7" w:rsidRPr="00DE68C7" w:rsidRDefault="00DE68C7" w:rsidP="00DE68C7">
      <w:pPr>
        <w:rPr>
          <w:rFonts w:asciiTheme="minorHAnsi" w:hAnsiTheme="minorHAnsi"/>
          <w:sz w:val="22"/>
        </w:rPr>
      </w:pPr>
      <w:r w:rsidRPr="00DE68C7">
        <w:rPr>
          <w:rFonts w:asciiTheme="minorHAnsi" w:hAnsiTheme="minorHAnsi"/>
          <w:sz w:val="22"/>
        </w:rPr>
        <w:t xml:space="preserve">Item 2: </w:t>
      </w:r>
      <w:r w:rsidRPr="00DE68C7">
        <w:rPr>
          <w:rFonts w:asciiTheme="minorHAnsi" w:hAnsiTheme="minorHAnsi"/>
          <w:b/>
          <w:sz w:val="22"/>
        </w:rPr>
        <w:t>Safety and Partnering (PEP 2.4.1)</w:t>
      </w:r>
    </w:p>
    <w:p w14:paraId="4FEB1CFC" w14:textId="77777777" w:rsidR="00DE68C7" w:rsidRPr="00DE68C7" w:rsidRDefault="00DE68C7" w:rsidP="00DE68C7">
      <w:pPr>
        <w:spacing w:line="240" w:lineRule="auto"/>
        <w:ind w:left="450" w:hanging="450"/>
        <w:rPr>
          <w:rFonts w:asciiTheme="minorHAnsi" w:hAnsiTheme="minorHAnsi"/>
          <w:sz w:val="22"/>
        </w:rPr>
      </w:pPr>
      <w:r w:rsidRPr="00DE68C7">
        <w:rPr>
          <w:rFonts w:asciiTheme="minorHAnsi" w:hAnsiTheme="minorHAnsi"/>
          <w:sz w:val="22"/>
        </w:rPr>
        <w:t>2.1</w:t>
      </w:r>
      <w:r w:rsidRPr="00DE68C7">
        <w:rPr>
          <w:rFonts w:asciiTheme="minorHAnsi" w:hAnsiTheme="minorHAnsi"/>
          <w:sz w:val="22"/>
        </w:rPr>
        <w:tab/>
        <w:t>We will develop a sample safety slide to share with City Internal Partnering Facilitators that includes craft hours, lost time incidents and an accounting of near miss incidents.</w:t>
      </w:r>
    </w:p>
    <w:p w14:paraId="09C3D1A2" w14:textId="77777777" w:rsidR="00DE68C7" w:rsidRPr="00DE68C7" w:rsidRDefault="00DE68C7" w:rsidP="00DE68C7">
      <w:pPr>
        <w:spacing w:line="240" w:lineRule="auto"/>
        <w:ind w:left="450" w:hanging="450"/>
        <w:rPr>
          <w:rFonts w:asciiTheme="minorHAnsi" w:hAnsiTheme="minorHAnsi"/>
          <w:sz w:val="22"/>
        </w:rPr>
      </w:pPr>
    </w:p>
    <w:p w14:paraId="384DDE69" w14:textId="77777777" w:rsidR="00DE68C7" w:rsidRPr="00DE68C7" w:rsidRDefault="00DE68C7" w:rsidP="00DE68C7">
      <w:pPr>
        <w:spacing w:line="240" w:lineRule="auto"/>
        <w:ind w:left="450" w:hanging="450"/>
        <w:rPr>
          <w:rFonts w:asciiTheme="minorHAnsi" w:hAnsiTheme="minorHAnsi"/>
          <w:sz w:val="22"/>
        </w:rPr>
      </w:pPr>
      <w:r w:rsidRPr="00DE68C7">
        <w:rPr>
          <w:rFonts w:asciiTheme="minorHAnsi" w:hAnsiTheme="minorHAnsi"/>
          <w:sz w:val="22"/>
        </w:rPr>
        <w:t>2.2</w:t>
      </w:r>
      <w:r w:rsidRPr="00DE68C7">
        <w:rPr>
          <w:rFonts w:asciiTheme="minorHAnsi" w:hAnsiTheme="minorHAnsi"/>
          <w:sz w:val="22"/>
        </w:rPr>
        <w:tab/>
        <w:t>We will develop a sample OAC/Weekly Progress Meeting minutes with an accounting of safety record.</w:t>
      </w:r>
    </w:p>
    <w:p w14:paraId="74230753" w14:textId="77777777" w:rsidR="00C55595" w:rsidRDefault="00C55595" w:rsidP="00A400EF">
      <w:pPr>
        <w:ind w:left="540" w:hanging="540"/>
        <w:rPr>
          <w:rFonts w:asciiTheme="minorHAnsi" w:hAnsiTheme="minorHAnsi" w:cstheme="minorHAnsi"/>
          <w:sz w:val="22"/>
          <w:szCs w:val="22"/>
        </w:rPr>
      </w:pPr>
    </w:p>
    <w:p w14:paraId="7EDCF86E" w14:textId="77777777" w:rsidR="00EE224F" w:rsidRDefault="00EE224F" w:rsidP="00A400EF">
      <w:pPr>
        <w:ind w:left="540" w:hanging="540"/>
        <w:rPr>
          <w:rFonts w:asciiTheme="minorHAnsi" w:hAnsiTheme="minorHAnsi" w:cstheme="minorHAnsi"/>
          <w:sz w:val="22"/>
          <w:szCs w:val="22"/>
        </w:rPr>
      </w:pPr>
    </w:p>
    <w:p w14:paraId="7E3388C5" w14:textId="3CFEA71C" w:rsidR="000F4D69" w:rsidRDefault="000F4D69" w:rsidP="00A400EF">
      <w:pPr>
        <w:ind w:left="540" w:hanging="540"/>
        <w:rPr>
          <w:rFonts w:asciiTheme="minorHAnsi" w:hAnsiTheme="minorHAnsi" w:cstheme="minorHAnsi"/>
          <w:sz w:val="22"/>
          <w:szCs w:val="22"/>
        </w:rPr>
      </w:pPr>
      <w:r>
        <w:rPr>
          <w:rFonts w:asciiTheme="minorHAnsi" w:hAnsiTheme="minorHAnsi" w:cstheme="minorHAnsi"/>
          <w:sz w:val="22"/>
          <w:szCs w:val="22"/>
        </w:rPr>
        <w:t xml:space="preserve">Upcoming </w:t>
      </w:r>
      <w:r w:rsidR="009A2863">
        <w:rPr>
          <w:rFonts w:asciiTheme="minorHAnsi" w:hAnsiTheme="minorHAnsi" w:cstheme="minorHAnsi"/>
          <w:sz w:val="22"/>
          <w:szCs w:val="22"/>
        </w:rPr>
        <w:t>SFCPSC Meetings</w:t>
      </w:r>
      <w:r w:rsidR="00156946">
        <w:rPr>
          <w:rFonts w:asciiTheme="minorHAnsi" w:hAnsiTheme="minorHAnsi" w:cstheme="minorHAnsi"/>
          <w:sz w:val="22"/>
          <w:szCs w:val="22"/>
        </w:rPr>
        <w:t xml:space="preserve"> and Deadlines</w:t>
      </w:r>
    </w:p>
    <w:p w14:paraId="1A12F4AA" w14:textId="65EC17BD" w:rsidR="000F4D69" w:rsidRDefault="000F4D69" w:rsidP="000F4D69">
      <w:pPr>
        <w:pStyle w:val="ListParagraph"/>
        <w:numPr>
          <w:ilvl w:val="0"/>
          <w:numId w:val="13"/>
        </w:numPr>
        <w:rPr>
          <w:rFonts w:asciiTheme="minorHAnsi" w:hAnsiTheme="minorHAnsi" w:cstheme="minorHAnsi"/>
          <w:sz w:val="22"/>
          <w:szCs w:val="22"/>
        </w:rPr>
      </w:pPr>
      <w:r>
        <w:rPr>
          <w:rFonts w:asciiTheme="minorHAnsi" w:hAnsiTheme="minorHAnsi" w:cstheme="minorHAnsi"/>
          <w:sz w:val="22"/>
          <w:szCs w:val="22"/>
        </w:rPr>
        <w:t xml:space="preserve">Contractor Liaison Meeting is </w:t>
      </w:r>
      <w:r w:rsidR="003874B7">
        <w:rPr>
          <w:rFonts w:asciiTheme="minorHAnsi" w:hAnsiTheme="minorHAnsi" w:cstheme="minorHAnsi"/>
          <w:sz w:val="22"/>
          <w:szCs w:val="22"/>
        </w:rPr>
        <w:t>June 4</w:t>
      </w:r>
      <w:r>
        <w:rPr>
          <w:rFonts w:asciiTheme="minorHAnsi" w:hAnsiTheme="minorHAnsi" w:cstheme="minorHAnsi"/>
          <w:sz w:val="22"/>
          <w:szCs w:val="22"/>
        </w:rPr>
        <w:t>, 2019</w:t>
      </w:r>
      <w:r w:rsidR="00A2073E">
        <w:rPr>
          <w:rFonts w:asciiTheme="minorHAnsi" w:hAnsiTheme="minorHAnsi" w:cstheme="minorHAnsi"/>
          <w:sz w:val="22"/>
          <w:szCs w:val="22"/>
        </w:rPr>
        <w:t>,</w:t>
      </w:r>
      <w:r>
        <w:rPr>
          <w:rFonts w:asciiTheme="minorHAnsi" w:hAnsiTheme="minorHAnsi" w:cstheme="minorHAnsi"/>
          <w:sz w:val="22"/>
          <w:szCs w:val="22"/>
        </w:rPr>
        <w:t xml:space="preserve"> 8:</w:t>
      </w:r>
      <w:r w:rsidR="00A2073E">
        <w:rPr>
          <w:rFonts w:asciiTheme="minorHAnsi" w:hAnsiTheme="minorHAnsi" w:cstheme="minorHAnsi"/>
          <w:sz w:val="22"/>
          <w:szCs w:val="22"/>
        </w:rPr>
        <w:t xml:space="preserve">30 </w:t>
      </w:r>
      <w:r>
        <w:rPr>
          <w:rFonts w:asciiTheme="minorHAnsi" w:hAnsiTheme="minorHAnsi" w:cstheme="minorHAnsi"/>
          <w:sz w:val="22"/>
          <w:szCs w:val="22"/>
        </w:rPr>
        <w:t>am</w:t>
      </w:r>
    </w:p>
    <w:p w14:paraId="28879B5D" w14:textId="105DB0CC" w:rsidR="009A2863" w:rsidRDefault="009A2863" w:rsidP="000F4D69">
      <w:pPr>
        <w:pStyle w:val="ListParagraph"/>
        <w:numPr>
          <w:ilvl w:val="0"/>
          <w:numId w:val="13"/>
        </w:numPr>
        <w:rPr>
          <w:rFonts w:asciiTheme="minorHAnsi" w:hAnsiTheme="minorHAnsi" w:cstheme="minorHAnsi"/>
          <w:sz w:val="22"/>
          <w:szCs w:val="22"/>
        </w:rPr>
      </w:pPr>
      <w:r>
        <w:rPr>
          <w:rFonts w:asciiTheme="minorHAnsi" w:hAnsiTheme="minorHAnsi" w:cstheme="minorHAnsi"/>
          <w:sz w:val="22"/>
          <w:szCs w:val="22"/>
        </w:rPr>
        <w:t>Full SFCPSC Meeting #</w:t>
      </w:r>
      <w:r w:rsidR="003874B7">
        <w:rPr>
          <w:rFonts w:asciiTheme="minorHAnsi" w:hAnsiTheme="minorHAnsi" w:cstheme="minorHAnsi"/>
          <w:sz w:val="22"/>
          <w:szCs w:val="22"/>
        </w:rPr>
        <w:t>10 –</w:t>
      </w:r>
      <w:r>
        <w:rPr>
          <w:rFonts w:asciiTheme="minorHAnsi" w:hAnsiTheme="minorHAnsi" w:cstheme="minorHAnsi"/>
          <w:sz w:val="22"/>
          <w:szCs w:val="22"/>
        </w:rPr>
        <w:t xml:space="preserve"> </w:t>
      </w:r>
      <w:r w:rsidR="003874B7">
        <w:rPr>
          <w:rFonts w:asciiTheme="minorHAnsi" w:hAnsiTheme="minorHAnsi" w:cstheme="minorHAnsi"/>
          <w:sz w:val="22"/>
          <w:szCs w:val="22"/>
        </w:rPr>
        <w:t>June 7</w:t>
      </w:r>
      <w:r>
        <w:rPr>
          <w:rFonts w:asciiTheme="minorHAnsi" w:hAnsiTheme="minorHAnsi" w:cstheme="minorHAnsi"/>
          <w:sz w:val="22"/>
          <w:szCs w:val="22"/>
        </w:rPr>
        <w:t>, 2019 – 9:00am – 11:30am</w:t>
      </w:r>
    </w:p>
    <w:p w14:paraId="75542A7E" w14:textId="2D5787CD" w:rsidR="00156946" w:rsidRPr="00433CE0" w:rsidRDefault="00156946" w:rsidP="000F4D69">
      <w:pPr>
        <w:pStyle w:val="ListParagraph"/>
        <w:numPr>
          <w:ilvl w:val="0"/>
          <w:numId w:val="13"/>
        </w:numPr>
        <w:rPr>
          <w:rFonts w:asciiTheme="minorHAnsi" w:hAnsiTheme="minorHAnsi" w:cstheme="minorHAnsi"/>
          <w:sz w:val="22"/>
          <w:szCs w:val="22"/>
        </w:rPr>
      </w:pPr>
      <w:r>
        <w:rPr>
          <w:rFonts w:asciiTheme="minorHAnsi" w:hAnsiTheme="minorHAnsi" w:cstheme="minorHAnsi"/>
          <w:sz w:val="22"/>
          <w:szCs w:val="22"/>
        </w:rPr>
        <w:t xml:space="preserve">SF Collaborative Partnering Awards </w:t>
      </w:r>
      <w:r w:rsidR="00723E04">
        <w:rPr>
          <w:rFonts w:asciiTheme="minorHAnsi" w:hAnsiTheme="minorHAnsi" w:cstheme="minorHAnsi"/>
          <w:sz w:val="22"/>
          <w:szCs w:val="22"/>
        </w:rPr>
        <w:t>a</w:t>
      </w:r>
      <w:r>
        <w:rPr>
          <w:rFonts w:asciiTheme="minorHAnsi" w:hAnsiTheme="minorHAnsi" w:cstheme="minorHAnsi"/>
          <w:sz w:val="22"/>
          <w:szCs w:val="22"/>
        </w:rPr>
        <w:t xml:space="preserve">pplications are due </w:t>
      </w:r>
      <w:r w:rsidRPr="00156946">
        <w:rPr>
          <w:rFonts w:asciiTheme="minorHAnsi" w:hAnsiTheme="minorHAnsi" w:cstheme="minorHAnsi"/>
          <w:b/>
          <w:sz w:val="22"/>
          <w:szCs w:val="22"/>
          <w:u w:val="single"/>
        </w:rPr>
        <w:t>June 28, 2019!</w:t>
      </w:r>
    </w:p>
    <w:p w14:paraId="346FC06F" w14:textId="77777777" w:rsidR="00154533" w:rsidRDefault="00154533" w:rsidP="000F4D69">
      <w:pPr>
        <w:pStyle w:val="ListParagraph"/>
        <w:numPr>
          <w:ilvl w:val="0"/>
          <w:numId w:val="13"/>
        </w:numPr>
        <w:rPr>
          <w:rFonts w:asciiTheme="minorHAnsi" w:hAnsiTheme="minorHAnsi" w:cstheme="minorHAnsi"/>
          <w:sz w:val="22"/>
          <w:szCs w:val="22"/>
        </w:rPr>
      </w:pPr>
      <w:r>
        <w:rPr>
          <w:rFonts w:asciiTheme="minorHAnsi" w:hAnsiTheme="minorHAnsi" w:cstheme="minorHAnsi"/>
          <w:sz w:val="22"/>
          <w:szCs w:val="22"/>
        </w:rPr>
        <w:t xml:space="preserve">SF </w:t>
      </w:r>
      <w:r w:rsidR="00433CE0">
        <w:rPr>
          <w:rFonts w:asciiTheme="minorHAnsi" w:hAnsiTheme="minorHAnsi" w:cstheme="minorHAnsi"/>
          <w:sz w:val="22"/>
          <w:szCs w:val="22"/>
        </w:rPr>
        <w:t>Collaborative Partnering Awards Ceremony is September 26, 2019</w:t>
      </w:r>
      <w:r>
        <w:rPr>
          <w:rFonts w:asciiTheme="minorHAnsi" w:hAnsiTheme="minorHAnsi" w:cstheme="minorHAnsi"/>
          <w:sz w:val="22"/>
          <w:szCs w:val="22"/>
        </w:rPr>
        <w:t xml:space="preserve"> – 9:00am </w:t>
      </w:r>
      <w:r w:rsidR="00433CE0">
        <w:rPr>
          <w:rFonts w:asciiTheme="minorHAnsi" w:hAnsiTheme="minorHAnsi" w:cstheme="minorHAnsi"/>
          <w:sz w:val="22"/>
          <w:szCs w:val="22"/>
        </w:rPr>
        <w:t>– 11</w:t>
      </w:r>
      <w:r>
        <w:rPr>
          <w:rFonts w:asciiTheme="minorHAnsi" w:hAnsiTheme="minorHAnsi" w:cstheme="minorHAnsi"/>
          <w:sz w:val="22"/>
          <w:szCs w:val="22"/>
        </w:rPr>
        <w:t xml:space="preserve">:00 </w:t>
      </w:r>
      <w:r w:rsidR="00433CE0">
        <w:rPr>
          <w:rFonts w:asciiTheme="minorHAnsi" w:hAnsiTheme="minorHAnsi" w:cstheme="minorHAnsi"/>
          <w:sz w:val="22"/>
          <w:szCs w:val="22"/>
        </w:rPr>
        <w:t xml:space="preserve">am </w:t>
      </w:r>
    </w:p>
    <w:p w14:paraId="12018AA8" w14:textId="204FE779" w:rsidR="00433CE0" w:rsidRPr="000F4D69" w:rsidRDefault="00430D99" w:rsidP="00154533">
      <w:pPr>
        <w:pStyle w:val="ListParagraph"/>
        <w:rPr>
          <w:rFonts w:asciiTheme="minorHAnsi" w:hAnsiTheme="minorHAnsi" w:cstheme="minorHAnsi"/>
          <w:sz w:val="22"/>
          <w:szCs w:val="22"/>
        </w:rPr>
      </w:pPr>
      <w:hyperlink r:id="rId12" w:history="1">
        <w:r w:rsidR="00433CE0" w:rsidRPr="00433CE0">
          <w:rPr>
            <w:rStyle w:val="Hyperlink"/>
            <w:rFonts w:asciiTheme="minorHAnsi" w:hAnsiTheme="minorHAnsi" w:cstheme="minorHAnsi"/>
            <w:sz w:val="22"/>
            <w:szCs w:val="22"/>
          </w:rPr>
          <w:t>San Francisco Marines Memorial Club and Hotel</w:t>
        </w:r>
      </w:hyperlink>
    </w:p>
    <w:p w14:paraId="756004FD" w14:textId="77777777" w:rsidR="006E01F6" w:rsidRDefault="006E01F6" w:rsidP="00A400EF">
      <w:pPr>
        <w:ind w:left="540" w:hanging="540"/>
        <w:rPr>
          <w:rFonts w:asciiTheme="minorHAnsi" w:hAnsiTheme="minorHAnsi" w:cstheme="minorHAnsi"/>
          <w:sz w:val="22"/>
          <w:szCs w:val="22"/>
        </w:rPr>
      </w:pPr>
    </w:p>
    <w:p w14:paraId="7FAC65AD" w14:textId="77777777" w:rsidR="00A41E16" w:rsidRPr="005E32E1" w:rsidRDefault="00A41E16">
      <w:pPr>
        <w:spacing w:after="200"/>
        <w:rPr>
          <w:rFonts w:asciiTheme="minorHAnsi" w:hAnsiTheme="minorHAnsi" w:cstheme="minorHAnsi"/>
        </w:rPr>
      </w:pPr>
      <w:r w:rsidRPr="005E32E1">
        <w:rPr>
          <w:rFonts w:asciiTheme="minorHAnsi" w:hAnsiTheme="minorHAnsi" w:cstheme="minorHAnsi"/>
        </w:rPr>
        <w:br w:type="page"/>
      </w:r>
    </w:p>
    <w:p w14:paraId="1204234E" w14:textId="0A736F55" w:rsidR="00D87403" w:rsidRDefault="00D87403" w:rsidP="002942EF">
      <w:pPr>
        <w:rPr>
          <w:rFonts w:asciiTheme="minorHAnsi" w:hAnsiTheme="minorHAnsi" w:cstheme="minorHAnsi"/>
        </w:rPr>
      </w:pPr>
      <w:r>
        <w:rPr>
          <w:rFonts w:asciiTheme="minorHAnsi" w:hAnsiTheme="minorHAnsi" w:cstheme="minorHAnsi"/>
        </w:rPr>
        <w:lastRenderedPageBreak/>
        <w:t>CITY ATTORNEY EDITS TO THE PARTNERING SPECIFICATION</w:t>
      </w:r>
    </w:p>
    <w:p w14:paraId="505AFA05" w14:textId="1E963CF8" w:rsidR="002942EF" w:rsidRPr="002942EF" w:rsidRDefault="002942EF" w:rsidP="002942EF">
      <w:pPr>
        <w:rPr>
          <w:rFonts w:asciiTheme="minorHAnsi" w:hAnsiTheme="minorHAnsi" w:cstheme="minorHAnsi"/>
          <w:i/>
          <w:sz w:val="22"/>
        </w:rPr>
      </w:pPr>
      <w:r w:rsidRPr="002942EF">
        <w:rPr>
          <w:rFonts w:asciiTheme="minorHAnsi" w:hAnsiTheme="minorHAnsi" w:cstheme="minorHAnsi"/>
          <w:i/>
          <w:sz w:val="22"/>
        </w:rPr>
        <w:t xml:space="preserve">The PM </w:t>
      </w:r>
      <w:r>
        <w:rPr>
          <w:rFonts w:asciiTheme="minorHAnsi" w:hAnsiTheme="minorHAnsi" w:cstheme="minorHAnsi"/>
          <w:i/>
          <w:sz w:val="22"/>
        </w:rPr>
        <w:t>S</w:t>
      </w:r>
      <w:r w:rsidRPr="002942EF">
        <w:rPr>
          <w:rFonts w:asciiTheme="minorHAnsi" w:hAnsiTheme="minorHAnsi" w:cstheme="minorHAnsi"/>
          <w:i/>
          <w:sz w:val="22"/>
        </w:rPr>
        <w:t>ubcommittee</w:t>
      </w:r>
      <w:r w:rsidR="00D52A04">
        <w:rPr>
          <w:rFonts w:asciiTheme="minorHAnsi" w:hAnsiTheme="minorHAnsi" w:cstheme="minorHAnsi"/>
          <w:i/>
          <w:sz w:val="22"/>
        </w:rPr>
        <w:t xml:space="preserve"> reviewed and</w:t>
      </w:r>
      <w:r w:rsidRPr="002942EF">
        <w:rPr>
          <w:rFonts w:asciiTheme="minorHAnsi" w:hAnsiTheme="minorHAnsi" w:cstheme="minorHAnsi"/>
          <w:i/>
          <w:sz w:val="22"/>
        </w:rPr>
        <w:t xml:space="preserve"> discussed </w:t>
      </w:r>
      <w:r>
        <w:rPr>
          <w:rFonts w:asciiTheme="minorHAnsi" w:hAnsiTheme="minorHAnsi" w:cstheme="minorHAnsi"/>
          <w:i/>
          <w:sz w:val="22"/>
        </w:rPr>
        <w:t xml:space="preserve">the edits made to the Partnering Specification </w:t>
      </w:r>
      <w:r w:rsidR="00D87403">
        <w:rPr>
          <w:rFonts w:asciiTheme="minorHAnsi" w:hAnsiTheme="minorHAnsi" w:cstheme="minorHAnsi"/>
          <w:i/>
          <w:sz w:val="22"/>
        </w:rPr>
        <w:t xml:space="preserve">and the Partnering Field Guide </w:t>
      </w:r>
      <w:r>
        <w:rPr>
          <w:rFonts w:asciiTheme="minorHAnsi" w:hAnsiTheme="minorHAnsi" w:cstheme="minorHAnsi"/>
          <w:i/>
          <w:sz w:val="22"/>
        </w:rPr>
        <w:t>by the City Attorney.</w:t>
      </w:r>
    </w:p>
    <w:p w14:paraId="6EA4D4C6" w14:textId="77777777" w:rsidR="002942EF" w:rsidRDefault="002942EF" w:rsidP="002942EF">
      <w:pPr>
        <w:rPr>
          <w:rFonts w:asciiTheme="minorHAnsi" w:hAnsiTheme="minorHAnsi" w:cstheme="minorHAnsi"/>
          <w:i/>
          <w:sz w:val="22"/>
        </w:rPr>
      </w:pPr>
    </w:p>
    <w:p w14:paraId="5FEF6F7B" w14:textId="05A03884" w:rsidR="002942EF" w:rsidRPr="002942EF" w:rsidRDefault="002942EF" w:rsidP="002942EF">
      <w:pPr>
        <w:rPr>
          <w:rFonts w:asciiTheme="minorHAnsi" w:hAnsiTheme="minorHAnsi"/>
          <w:sz w:val="22"/>
        </w:rPr>
      </w:pPr>
      <w:r w:rsidRPr="002942EF">
        <w:rPr>
          <w:rFonts w:asciiTheme="minorHAnsi" w:hAnsiTheme="minorHAnsi" w:cstheme="minorHAnsi"/>
          <w:i/>
          <w:sz w:val="22"/>
        </w:rPr>
        <w:t>Discussion:</w:t>
      </w:r>
    </w:p>
    <w:p w14:paraId="030B50F0" w14:textId="304543DE" w:rsidR="00FD7E81" w:rsidRPr="00FD7E81" w:rsidRDefault="00630255" w:rsidP="006A2F30">
      <w:pPr>
        <w:pStyle w:val="ListParagraph"/>
        <w:numPr>
          <w:ilvl w:val="0"/>
          <w:numId w:val="9"/>
        </w:numPr>
        <w:contextualSpacing w:val="0"/>
        <w:rPr>
          <w:rFonts w:asciiTheme="minorHAnsi" w:hAnsiTheme="minorHAnsi" w:cstheme="minorHAnsi"/>
          <w:sz w:val="22"/>
        </w:rPr>
      </w:pPr>
      <w:r>
        <w:rPr>
          <w:rFonts w:asciiTheme="minorHAnsi" w:hAnsiTheme="minorHAnsi" w:cstheme="minorHAnsi"/>
          <w:sz w:val="22"/>
        </w:rPr>
        <w:t xml:space="preserve">PM Subcommittee members </w:t>
      </w:r>
      <w:r w:rsidR="00723E04">
        <w:rPr>
          <w:rFonts w:asciiTheme="minorHAnsi" w:hAnsiTheme="minorHAnsi" w:cstheme="minorHAnsi"/>
          <w:sz w:val="22"/>
        </w:rPr>
        <w:t xml:space="preserve">would like to know more </w:t>
      </w:r>
      <w:r w:rsidR="00A2450C">
        <w:rPr>
          <w:rFonts w:asciiTheme="minorHAnsi" w:hAnsiTheme="minorHAnsi" w:cstheme="minorHAnsi"/>
          <w:sz w:val="22"/>
        </w:rPr>
        <w:t xml:space="preserve">about the </w:t>
      </w:r>
      <w:r w:rsidR="00723E04">
        <w:rPr>
          <w:rFonts w:asciiTheme="minorHAnsi" w:hAnsiTheme="minorHAnsi" w:cstheme="minorHAnsi"/>
          <w:sz w:val="22"/>
        </w:rPr>
        <w:t xml:space="preserve">new </w:t>
      </w:r>
      <w:r>
        <w:rPr>
          <w:rFonts w:asciiTheme="minorHAnsi" w:hAnsiTheme="minorHAnsi" w:cstheme="minorHAnsi"/>
          <w:sz w:val="22"/>
        </w:rPr>
        <w:t xml:space="preserve">Article 3.6 in the Partnering Spec, titled “Termination of </w:t>
      </w:r>
      <w:r w:rsidR="00AE2104">
        <w:rPr>
          <w:rFonts w:asciiTheme="minorHAnsi" w:hAnsiTheme="minorHAnsi" w:cstheme="minorHAnsi"/>
          <w:sz w:val="22"/>
        </w:rPr>
        <w:t xml:space="preserve">the </w:t>
      </w:r>
      <w:r>
        <w:rPr>
          <w:rFonts w:asciiTheme="minorHAnsi" w:hAnsiTheme="minorHAnsi" w:cstheme="minorHAnsi"/>
          <w:sz w:val="22"/>
        </w:rPr>
        <w:t>Partnering Process</w:t>
      </w:r>
      <w:r w:rsidR="00723E04">
        <w:rPr>
          <w:rFonts w:asciiTheme="minorHAnsi" w:hAnsiTheme="minorHAnsi" w:cstheme="minorHAnsi"/>
          <w:sz w:val="22"/>
        </w:rPr>
        <w:t>,</w:t>
      </w:r>
      <w:r>
        <w:rPr>
          <w:rFonts w:asciiTheme="minorHAnsi" w:hAnsiTheme="minorHAnsi" w:cstheme="minorHAnsi"/>
          <w:sz w:val="22"/>
        </w:rPr>
        <w:t xml:space="preserve">” and what </w:t>
      </w:r>
      <w:r w:rsidR="00AE2104">
        <w:rPr>
          <w:rFonts w:asciiTheme="minorHAnsi" w:hAnsiTheme="minorHAnsi" w:cstheme="minorHAnsi"/>
          <w:sz w:val="22"/>
        </w:rPr>
        <w:t xml:space="preserve">the </w:t>
      </w:r>
      <w:r>
        <w:rPr>
          <w:rFonts w:asciiTheme="minorHAnsi" w:hAnsiTheme="minorHAnsi" w:cstheme="minorHAnsi"/>
          <w:sz w:val="22"/>
        </w:rPr>
        <w:t xml:space="preserve">objective </w:t>
      </w:r>
      <w:r w:rsidR="00AE2104">
        <w:rPr>
          <w:rFonts w:asciiTheme="minorHAnsi" w:hAnsiTheme="minorHAnsi" w:cstheme="minorHAnsi"/>
          <w:sz w:val="22"/>
        </w:rPr>
        <w:t xml:space="preserve">of the article </w:t>
      </w:r>
      <w:r>
        <w:rPr>
          <w:rFonts w:asciiTheme="minorHAnsi" w:hAnsiTheme="minorHAnsi" w:cstheme="minorHAnsi"/>
          <w:sz w:val="22"/>
        </w:rPr>
        <w:t>is.</w:t>
      </w:r>
    </w:p>
    <w:p w14:paraId="4D366643" w14:textId="55F41333" w:rsidR="002942EF" w:rsidRPr="00D17AC6" w:rsidRDefault="00FD7E81" w:rsidP="006A2F30">
      <w:pPr>
        <w:pStyle w:val="ListParagraph"/>
        <w:numPr>
          <w:ilvl w:val="0"/>
          <w:numId w:val="9"/>
        </w:numPr>
        <w:contextualSpacing w:val="0"/>
        <w:rPr>
          <w:rFonts w:asciiTheme="minorHAnsi" w:hAnsiTheme="minorHAnsi" w:cstheme="minorHAnsi"/>
        </w:rPr>
      </w:pPr>
      <w:r>
        <w:rPr>
          <w:rFonts w:asciiTheme="minorHAnsi" w:hAnsiTheme="minorHAnsi"/>
          <w:sz w:val="22"/>
        </w:rPr>
        <w:t xml:space="preserve">The MTA recommended additional clarifying language about how partnering does not affect the timing of </w:t>
      </w:r>
      <w:r w:rsidR="00630255">
        <w:rPr>
          <w:rFonts w:asciiTheme="minorHAnsi" w:hAnsiTheme="minorHAnsi"/>
          <w:sz w:val="22"/>
        </w:rPr>
        <w:t xml:space="preserve">filing </w:t>
      </w:r>
      <w:r>
        <w:rPr>
          <w:rFonts w:asciiTheme="minorHAnsi" w:hAnsiTheme="minorHAnsi"/>
          <w:sz w:val="22"/>
        </w:rPr>
        <w:t xml:space="preserve">the NOPC </w:t>
      </w:r>
      <w:r w:rsidR="00630255">
        <w:rPr>
          <w:rFonts w:asciiTheme="minorHAnsi" w:hAnsiTheme="minorHAnsi"/>
          <w:sz w:val="22"/>
        </w:rPr>
        <w:t xml:space="preserve">or the </w:t>
      </w:r>
      <w:r>
        <w:rPr>
          <w:rFonts w:asciiTheme="minorHAnsi" w:hAnsiTheme="minorHAnsi"/>
          <w:sz w:val="22"/>
        </w:rPr>
        <w:t xml:space="preserve">government </w:t>
      </w:r>
      <w:r w:rsidR="00630255">
        <w:rPr>
          <w:rFonts w:asciiTheme="minorHAnsi" w:hAnsiTheme="minorHAnsi"/>
          <w:sz w:val="22"/>
        </w:rPr>
        <w:t xml:space="preserve">code </w:t>
      </w:r>
      <w:r>
        <w:rPr>
          <w:rFonts w:asciiTheme="minorHAnsi" w:hAnsiTheme="minorHAnsi"/>
          <w:sz w:val="22"/>
        </w:rPr>
        <w:t>claims</w:t>
      </w:r>
      <w:r w:rsidR="00972C69">
        <w:rPr>
          <w:rFonts w:asciiTheme="minorHAnsi" w:hAnsiTheme="minorHAnsi"/>
          <w:sz w:val="22"/>
        </w:rPr>
        <w:t>.</w:t>
      </w:r>
    </w:p>
    <w:p w14:paraId="0FEB0232" w14:textId="76D7B448" w:rsidR="00D17AC6" w:rsidRPr="00D17AC6" w:rsidRDefault="00D17AC6" w:rsidP="006A2F30">
      <w:pPr>
        <w:pStyle w:val="ListParagraph"/>
        <w:numPr>
          <w:ilvl w:val="0"/>
          <w:numId w:val="9"/>
        </w:numPr>
        <w:contextualSpacing w:val="0"/>
        <w:rPr>
          <w:rFonts w:asciiTheme="minorHAnsi" w:hAnsiTheme="minorHAnsi" w:cstheme="minorHAnsi"/>
        </w:rPr>
      </w:pPr>
      <w:r>
        <w:rPr>
          <w:rFonts w:asciiTheme="minorHAnsi" w:hAnsiTheme="minorHAnsi"/>
          <w:sz w:val="22"/>
        </w:rPr>
        <w:t>Department Directors are planning to meet to review and finalize the specs and field guide</w:t>
      </w:r>
    </w:p>
    <w:p w14:paraId="4C2C2392" w14:textId="2E37C4CB" w:rsidR="00D17AC6" w:rsidRPr="00FD7E81" w:rsidRDefault="00D17AC6" w:rsidP="006A2F30">
      <w:pPr>
        <w:pStyle w:val="ListParagraph"/>
        <w:numPr>
          <w:ilvl w:val="0"/>
          <w:numId w:val="9"/>
        </w:numPr>
        <w:contextualSpacing w:val="0"/>
        <w:rPr>
          <w:rFonts w:asciiTheme="minorHAnsi" w:hAnsiTheme="minorHAnsi" w:cstheme="minorHAnsi"/>
        </w:rPr>
      </w:pPr>
      <w:r>
        <w:rPr>
          <w:rFonts w:asciiTheme="minorHAnsi" w:hAnsiTheme="minorHAnsi"/>
          <w:sz w:val="22"/>
        </w:rPr>
        <w:t>Field Guide Training will resume beginning on May 30</w:t>
      </w:r>
      <w:r w:rsidRPr="00D17AC6">
        <w:rPr>
          <w:rFonts w:asciiTheme="minorHAnsi" w:hAnsiTheme="minorHAnsi"/>
          <w:sz w:val="22"/>
          <w:vertAlign w:val="superscript"/>
        </w:rPr>
        <w:t>th</w:t>
      </w:r>
    </w:p>
    <w:p w14:paraId="76319CC2" w14:textId="77777777" w:rsidR="00FD7E81" w:rsidRPr="00FD7E81" w:rsidRDefault="00FD7E81" w:rsidP="00FD7E81">
      <w:pPr>
        <w:rPr>
          <w:rFonts w:asciiTheme="minorHAnsi" w:hAnsiTheme="minorHAnsi" w:cstheme="minorHAnsi"/>
          <w:sz w:val="22"/>
        </w:rPr>
      </w:pPr>
    </w:p>
    <w:p w14:paraId="13D9850B" w14:textId="77777777" w:rsidR="006649C1" w:rsidRDefault="006649C1" w:rsidP="006649C1">
      <w:pPr>
        <w:rPr>
          <w:rFonts w:asciiTheme="minorHAnsi" w:hAnsiTheme="minorHAnsi" w:cstheme="minorHAnsi"/>
        </w:rPr>
      </w:pPr>
    </w:p>
    <w:p w14:paraId="3AFDE704" w14:textId="77777777" w:rsidR="002942EF" w:rsidRDefault="002942EF" w:rsidP="002942EF">
      <w:pPr>
        <w:rPr>
          <w:rFonts w:asciiTheme="minorHAnsi" w:hAnsiTheme="minorHAnsi" w:cstheme="minorHAnsi"/>
        </w:rPr>
      </w:pPr>
      <w:r>
        <w:rPr>
          <w:rFonts w:asciiTheme="minorHAnsi" w:hAnsiTheme="minorHAnsi" w:cstheme="minorHAnsi"/>
        </w:rPr>
        <w:t xml:space="preserve">PEP 2.4.1 SAFETY AND PARTNERING </w:t>
      </w:r>
    </w:p>
    <w:p w14:paraId="00BFDDE8" w14:textId="1A4965E8" w:rsidR="00630255" w:rsidRDefault="00630255" w:rsidP="00630255">
      <w:pPr>
        <w:ind w:right="-180"/>
        <w:rPr>
          <w:rFonts w:asciiTheme="minorHAnsi" w:hAnsiTheme="minorHAnsi" w:cstheme="minorHAnsi"/>
          <w:i/>
          <w:sz w:val="22"/>
        </w:rPr>
      </w:pPr>
      <w:r>
        <w:rPr>
          <w:rFonts w:asciiTheme="minorHAnsi" w:hAnsiTheme="minorHAnsi" w:cstheme="minorHAnsi"/>
          <w:i/>
          <w:sz w:val="22"/>
        </w:rPr>
        <w:t>The PM Subcommittee discussed one Partnering Enhancement Proposal, PEP 2.4.1 Safety and Partnering.</w:t>
      </w:r>
    </w:p>
    <w:p w14:paraId="71DB9324" w14:textId="7F8EAC7B" w:rsidR="00037E40" w:rsidRDefault="002942EF" w:rsidP="00037E40">
      <w:pPr>
        <w:rPr>
          <w:rFonts w:asciiTheme="minorHAnsi" w:hAnsiTheme="minorHAnsi" w:cstheme="minorHAnsi"/>
          <w:i/>
          <w:sz w:val="22"/>
        </w:rPr>
      </w:pPr>
      <w:r w:rsidRPr="002942EF">
        <w:rPr>
          <w:rFonts w:asciiTheme="minorHAnsi" w:hAnsiTheme="minorHAnsi" w:cstheme="minorHAnsi"/>
          <w:i/>
          <w:sz w:val="22"/>
        </w:rPr>
        <w:t>Discussion:</w:t>
      </w:r>
    </w:p>
    <w:p w14:paraId="0A5A0749" w14:textId="0F915E7A" w:rsidR="002942EF" w:rsidRPr="00037E40" w:rsidRDefault="00972C69" w:rsidP="00037E40">
      <w:pPr>
        <w:rPr>
          <w:rFonts w:asciiTheme="minorHAnsi" w:hAnsiTheme="minorHAnsi"/>
          <w:i/>
          <w:sz w:val="22"/>
        </w:rPr>
      </w:pPr>
      <w:r w:rsidRPr="00037E40">
        <w:rPr>
          <w:rFonts w:asciiTheme="minorHAnsi" w:hAnsiTheme="minorHAnsi"/>
          <w:i/>
          <w:sz w:val="22"/>
        </w:rPr>
        <w:t xml:space="preserve">Nicolas </w:t>
      </w:r>
      <w:r w:rsidR="00037E40">
        <w:rPr>
          <w:rFonts w:asciiTheme="minorHAnsi" w:hAnsiTheme="minorHAnsi"/>
          <w:i/>
          <w:sz w:val="22"/>
        </w:rPr>
        <w:t xml:space="preserve">King (Public Works) </w:t>
      </w:r>
      <w:r w:rsidRPr="00037E40">
        <w:rPr>
          <w:rFonts w:asciiTheme="minorHAnsi" w:hAnsiTheme="minorHAnsi"/>
          <w:i/>
          <w:sz w:val="22"/>
        </w:rPr>
        <w:t xml:space="preserve">and his team have </w:t>
      </w:r>
      <w:r w:rsidR="00037E40" w:rsidRPr="00037E40">
        <w:rPr>
          <w:rFonts w:asciiTheme="minorHAnsi" w:hAnsiTheme="minorHAnsi"/>
          <w:i/>
          <w:sz w:val="22"/>
        </w:rPr>
        <w:t xml:space="preserve">launched task groups focused on six elements of </w:t>
      </w:r>
      <w:r w:rsidRPr="00037E40">
        <w:rPr>
          <w:rFonts w:asciiTheme="minorHAnsi" w:hAnsiTheme="minorHAnsi"/>
          <w:i/>
          <w:sz w:val="22"/>
        </w:rPr>
        <w:t xml:space="preserve">Safety.  The mission is to nurture the culture of safety for </w:t>
      </w:r>
      <w:r w:rsidR="00723E04">
        <w:rPr>
          <w:rFonts w:asciiTheme="minorHAnsi" w:hAnsiTheme="minorHAnsi"/>
          <w:i/>
          <w:sz w:val="22"/>
        </w:rPr>
        <w:t>e</w:t>
      </w:r>
      <w:r w:rsidRPr="00037E40">
        <w:rPr>
          <w:rFonts w:asciiTheme="minorHAnsi" w:hAnsiTheme="minorHAnsi"/>
          <w:i/>
          <w:sz w:val="22"/>
        </w:rPr>
        <w:t xml:space="preserve">mployees and the private contractors delivering projects in CCSF. </w:t>
      </w:r>
      <w:r w:rsidR="00630255">
        <w:rPr>
          <w:rFonts w:asciiTheme="minorHAnsi" w:hAnsiTheme="minorHAnsi"/>
          <w:i/>
          <w:sz w:val="22"/>
        </w:rPr>
        <w:t>Six topics are being explored:</w:t>
      </w:r>
    </w:p>
    <w:p w14:paraId="6BFAE046" w14:textId="2339B840" w:rsidR="00972C69" w:rsidRDefault="00972C69" w:rsidP="00037E40">
      <w:pPr>
        <w:pStyle w:val="ListParagraph"/>
        <w:numPr>
          <w:ilvl w:val="1"/>
          <w:numId w:val="9"/>
        </w:numPr>
        <w:ind w:left="720"/>
        <w:contextualSpacing w:val="0"/>
        <w:rPr>
          <w:rFonts w:asciiTheme="minorHAnsi" w:hAnsiTheme="minorHAnsi"/>
          <w:sz w:val="22"/>
        </w:rPr>
      </w:pPr>
      <w:r>
        <w:rPr>
          <w:rFonts w:asciiTheme="minorHAnsi" w:hAnsiTheme="minorHAnsi"/>
          <w:sz w:val="22"/>
        </w:rPr>
        <w:t xml:space="preserve">City </w:t>
      </w:r>
      <w:r w:rsidR="00630255">
        <w:rPr>
          <w:rFonts w:asciiTheme="minorHAnsi" w:hAnsiTheme="minorHAnsi"/>
          <w:sz w:val="22"/>
        </w:rPr>
        <w:t>E</w:t>
      </w:r>
      <w:r>
        <w:rPr>
          <w:rFonts w:asciiTheme="minorHAnsi" w:hAnsiTheme="minorHAnsi"/>
          <w:sz w:val="22"/>
        </w:rPr>
        <w:t xml:space="preserve">mployee </w:t>
      </w:r>
      <w:r w:rsidR="00630255">
        <w:rPr>
          <w:rFonts w:asciiTheme="minorHAnsi" w:hAnsiTheme="minorHAnsi"/>
          <w:sz w:val="22"/>
        </w:rPr>
        <w:t>H</w:t>
      </w:r>
      <w:r w:rsidR="0025091B">
        <w:rPr>
          <w:rFonts w:asciiTheme="minorHAnsi" w:hAnsiTheme="minorHAnsi"/>
          <w:sz w:val="22"/>
        </w:rPr>
        <w:t>ealth</w:t>
      </w:r>
      <w:r>
        <w:rPr>
          <w:rFonts w:asciiTheme="minorHAnsi" w:hAnsiTheme="minorHAnsi"/>
          <w:sz w:val="22"/>
        </w:rPr>
        <w:t xml:space="preserve"> and </w:t>
      </w:r>
      <w:r w:rsidR="00630255">
        <w:rPr>
          <w:rFonts w:asciiTheme="minorHAnsi" w:hAnsiTheme="minorHAnsi"/>
          <w:sz w:val="22"/>
        </w:rPr>
        <w:t>S</w:t>
      </w:r>
      <w:r>
        <w:rPr>
          <w:rFonts w:asciiTheme="minorHAnsi" w:hAnsiTheme="minorHAnsi"/>
          <w:sz w:val="22"/>
        </w:rPr>
        <w:t>afety</w:t>
      </w:r>
      <w:r w:rsidR="00630255">
        <w:rPr>
          <w:rFonts w:asciiTheme="minorHAnsi" w:hAnsiTheme="minorHAnsi"/>
          <w:sz w:val="22"/>
        </w:rPr>
        <w:t xml:space="preserve"> Practices</w:t>
      </w:r>
    </w:p>
    <w:p w14:paraId="67E195ED" w14:textId="56E224B8" w:rsidR="00972C69" w:rsidRDefault="00972C69" w:rsidP="00037E40">
      <w:pPr>
        <w:pStyle w:val="ListParagraph"/>
        <w:numPr>
          <w:ilvl w:val="1"/>
          <w:numId w:val="9"/>
        </w:numPr>
        <w:ind w:left="720"/>
        <w:contextualSpacing w:val="0"/>
        <w:rPr>
          <w:rFonts w:asciiTheme="minorHAnsi" w:hAnsiTheme="minorHAnsi"/>
          <w:sz w:val="22"/>
        </w:rPr>
      </w:pPr>
      <w:r>
        <w:rPr>
          <w:rFonts w:asciiTheme="minorHAnsi" w:hAnsiTheme="minorHAnsi"/>
          <w:sz w:val="22"/>
        </w:rPr>
        <w:t xml:space="preserve">Safe </w:t>
      </w:r>
      <w:r w:rsidR="00630255">
        <w:rPr>
          <w:rFonts w:asciiTheme="minorHAnsi" w:hAnsiTheme="minorHAnsi"/>
          <w:sz w:val="22"/>
        </w:rPr>
        <w:t>P</w:t>
      </w:r>
      <w:r>
        <w:rPr>
          <w:rFonts w:asciiTheme="minorHAnsi" w:hAnsiTheme="minorHAnsi"/>
          <w:sz w:val="22"/>
        </w:rPr>
        <w:t xml:space="preserve">ractices on </w:t>
      </w:r>
      <w:r w:rsidR="00723E04">
        <w:rPr>
          <w:rFonts w:asciiTheme="minorHAnsi" w:hAnsiTheme="minorHAnsi"/>
          <w:sz w:val="22"/>
        </w:rPr>
        <w:t>s</w:t>
      </w:r>
      <w:r>
        <w:rPr>
          <w:rFonts w:asciiTheme="minorHAnsi" w:hAnsiTheme="minorHAnsi"/>
          <w:sz w:val="22"/>
        </w:rPr>
        <w:t>ite</w:t>
      </w:r>
    </w:p>
    <w:p w14:paraId="0CE6DCC1" w14:textId="6EE22BAC" w:rsidR="00972C69" w:rsidRDefault="00630255" w:rsidP="00037E40">
      <w:pPr>
        <w:pStyle w:val="ListParagraph"/>
        <w:numPr>
          <w:ilvl w:val="2"/>
          <w:numId w:val="9"/>
        </w:numPr>
        <w:ind w:left="1080"/>
        <w:contextualSpacing w:val="0"/>
        <w:rPr>
          <w:rFonts w:asciiTheme="minorHAnsi" w:hAnsiTheme="minorHAnsi"/>
          <w:sz w:val="22"/>
        </w:rPr>
      </w:pPr>
      <w:r>
        <w:rPr>
          <w:rFonts w:asciiTheme="minorHAnsi" w:hAnsiTheme="minorHAnsi"/>
          <w:sz w:val="22"/>
        </w:rPr>
        <w:t xml:space="preserve">Any proposals will be mindful of allowing for contractor </w:t>
      </w:r>
      <w:r w:rsidR="00972C69">
        <w:rPr>
          <w:rFonts w:asciiTheme="minorHAnsi" w:hAnsiTheme="minorHAnsi"/>
          <w:sz w:val="22"/>
        </w:rPr>
        <w:t xml:space="preserve">means and methods </w:t>
      </w:r>
    </w:p>
    <w:p w14:paraId="748C0C59" w14:textId="21FEB4CE" w:rsidR="00972C69" w:rsidRDefault="00630255" w:rsidP="00037E40">
      <w:pPr>
        <w:pStyle w:val="ListParagraph"/>
        <w:numPr>
          <w:ilvl w:val="2"/>
          <w:numId w:val="9"/>
        </w:numPr>
        <w:ind w:left="1080"/>
        <w:contextualSpacing w:val="0"/>
        <w:rPr>
          <w:rFonts w:asciiTheme="minorHAnsi" w:hAnsiTheme="minorHAnsi"/>
          <w:sz w:val="22"/>
        </w:rPr>
      </w:pPr>
      <w:r>
        <w:rPr>
          <w:rFonts w:asciiTheme="minorHAnsi" w:hAnsiTheme="minorHAnsi"/>
          <w:sz w:val="22"/>
        </w:rPr>
        <w:t>Detailing safety requirements for h</w:t>
      </w:r>
      <w:r w:rsidR="00972C69">
        <w:rPr>
          <w:rFonts w:asciiTheme="minorHAnsi" w:hAnsiTheme="minorHAnsi"/>
          <w:sz w:val="22"/>
        </w:rPr>
        <w:t xml:space="preserve">azardous conditions </w:t>
      </w:r>
    </w:p>
    <w:p w14:paraId="225CA30C" w14:textId="7870843F" w:rsidR="00972C69" w:rsidRDefault="00972C69" w:rsidP="00037E40">
      <w:pPr>
        <w:pStyle w:val="ListParagraph"/>
        <w:numPr>
          <w:ilvl w:val="1"/>
          <w:numId w:val="9"/>
        </w:numPr>
        <w:ind w:left="720"/>
        <w:contextualSpacing w:val="0"/>
        <w:rPr>
          <w:rFonts w:asciiTheme="minorHAnsi" w:hAnsiTheme="minorHAnsi"/>
          <w:sz w:val="22"/>
        </w:rPr>
      </w:pPr>
      <w:r>
        <w:rPr>
          <w:rFonts w:asciiTheme="minorHAnsi" w:hAnsiTheme="minorHAnsi"/>
          <w:sz w:val="22"/>
        </w:rPr>
        <w:t>Legislation – sample legislation is being proposed</w:t>
      </w:r>
      <w:r w:rsidR="00630255">
        <w:rPr>
          <w:rFonts w:asciiTheme="minorHAnsi" w:hAnsiTheme="minorHAnsi"/>
          <w:sz w:val="22"/>
        </w:rPr>
        <w:t xml:space="preserve"> to amend safety criteria</w:t>
      </w:r>
    </w:p>
    <w:p w14:paraId="0EDA46BB" w14:textId="2B32215A" w:rsidR="00972C69" w:rsidRDefault="00972C69" w:rsidP="00037E40">
      <w:pPr>
        <w:pStyle w:val="ListParagraph"/>
        <w:numPr>
          <w:ilvl w:val="1"/>
          <w:numId w:val="9"/>
        </w:numPr>
        <w:ind w:left="720"/>
        <w:contextualSpacing w:val="0"/>
        <w:rPr>
          <w:rFonts w:asciiTheme="minorHAnsi" w:hAnsiTheme="minorHAnsi"/>
          <w:sz w:val="22"/>
        </w:rPr>
      </w:pPr>
      <w:r>
        <w:rPr>
          <w:rFonts w:asciiTheme="minorHAnsi" w:hAnsiTheme="minorHAnsi"/>
          <w:sz w:val="22"/>
        </w:rPr>
        <w:t xml:space="preserve">Bid Process and </w:t>
      </w:r>
      <w:r w:rsidR="00630255">
        <w:rPr>
          <w:rFonts w:asciiTheme="minorHAnsi" w:hAnsiTheme="minorHAnsi"/>
          <w:sz w:val="22"/>
        </w:rPr>
        <w:t>P</w:t>
      </w:r>
      <w:r>
        <w:rPr>
          <w:rFonts w:asciiTheme="minorHAnsi" w:hAnsiTheme="minorHAnsi"/>
          <w:sz w:val="22"/>
        </w:rPr>
        <w:t>re-</w:t>
      </w:r>
      <w:r w:rsidR="00630255">
        <w:rPr>
          <w:rFonts w:asciiTheme="minorHAnsi" w:hAnsiTheme="minorHAnsi"/>
          <w:sz w:val="22"/>
        </w:rPr>
        <w:t>Q</w:t>
      </w:r>
      <w:r>
        <w:rPr>
          <w:rFonts w:asciiTheme="minorHAnsi" w:hAnsiTheme="minorHAnsi"/>
          <w:sz w:val="22"/>
        </w:rPr>
        <w:t>ualifications</w:t>
      </w:r>
    </w:p>
    <w:p w14:paraId="4B57F864" w14:textId="6B6D4AD2" w:rsidR="00972C69" w:rsidRDefault="00F06047" w:rsidP="00037E40">
      <w:pPr>
        <w:pStyle w:val="ListParagraph"/>
        <w:numPr>
          <w:ilvl w:val="2"/>
          <w:numId w:val="9"/>
        </w:numPr>
        <w:ind w:left="1080"/>
        <w:contextualSpacing w:val="0"/>
        <w:rPr>
          <w:rFonts w:asciiTheme="minorHAnsi" w:hAnsiTheme="minorHAnsi"/>
          <w:sz w:val="22"/>
        </w:rPr>
      </w:pPr>
      <w:r>
        <w:rPr>
          <w:rFonts w:asciiTheme="minorHAnsi" w:hAnsiTheme="minorHAnsi"/>
          <w:sz w:val="22"/>
        </w:rPr>
        <w:t xml:space="preserve">The criteria for the safety spec </w:t>
      </w:r>
      <w:r w:rsidR="0025091B">
        <w:rPr>
          <w:rFonts w:asciiTheme="minorHAnsi" w:hAnsiTheme="minorHAnsi"/>
          <w:sz w:val="22"/>
        </w:rPr>
        <w:t xml:space="preserve">are that it </w:t>
      </w:r>
      <w:r w:rsidR="00037E40">
        <w:rPr>
          <w:rFonts w:asciiTheme="minorHAnsi" w:hAnsiTheme="minorHAnsi"/>
          <w:sz w:val="22"/>
        </w:rPr>
        <w:t xml:space="preserve">a) </w:t>
      </w:r>
      <w:r>
        <w:rPr>
          <w:rFonts w:asciiTheme="minorHAnsi" w:hAnsiTheme="minorHAnsi"/>
          <w:sz w:val="22"/>
        </w:rPr>
        <w:t xml:space="preserve">needs to be fair and </w:t>
      </w:r>
      <w:r w:rsidR="00037E40">
        <w:rPr>
          <w:rFonts w:asciiTheme="minorHAnsi" w:hAnsiTheme="minorHAnsi"/>
          <w:sz w:val="22"/>
        </w:rPr>
        <w:t xml:space="preserve">b) </w:t>
      </w:r>
      <w:r>
        <w:rPr>
          <w:rFonts w:asciiTheme="minorHAnsi" w:hAnsiTheme="minorHAnsi"/>
          <w:sz w:val="22"/>
        </w:rPr>
        <w:t>have the appropriate method for measurement</w:t>
      </w:r>
    </w:p>
    <w:p w14:paraId="5ADC4E6D" w14:textId="622D9616" w:rsidR="00037E40" w:rsidRDefault="00037E40" w:rsidP="00037E40">
      <w:pPr>
        <w:pStyle w:val="ListParagraph"/>
        <w:numPr>
          <w:ilvl w:val="2"/>
          <w:numId w:val="9"/>
        </w:numPr>
        <w:ind w:left="1080"/>
        <w:contextualSpacing w:val="0"/>
        <w:rPr>
          <w:rFonts w:asciiTheme="minorHAnsi" w:hAnsiTheme="minorHAnsi"/>
          <w:sz w:val="22"/>
        </w:rPr>
      </w:pPr>
      <w:r>
        <w:rPr>
          <w:rFonts w:asciiTheme="minorHAnsi" w:hAnsiTheme="minorHAnsi"/>
          <w:sz w:val="22"/>
        </w:rPr>
        <w:t>The feedback has been that EMR is not the preferred methodology, particularly for small contractors</w:t>
      </w:r>
    </w:p>
    <w:p w14:paraId="5AA80F86" w14:textId="5144A87C" w:rsidR="00037E40" w:rsidRDefault="00037E40" w:rsidP="00037E40">
      <w:pPr>
        <w:pStyle w:val="ListParagraph"/>
        <w:ind w:left="1080"/>
        <w:contextualSpacing w:val="0"/>
        <w:rPr>
          <w:rFonts w:asciiTheme="minorHAnsi" w:hAnsiTheme="minorHAnsi"/>
          <w:sz w:val="22"/>
        </w:rPr>
      </w:pPr>
      <w:r>
        <w:rPr>
          <w:rFonts w:asciiTheme="minorHAnsi" w:hAnsiTheme="minorHAnsi"/>
          <w:sz w:val="22"/>
        </w:rPr>
        <w:t>Proposal:</w:t>
      </w:r>
    </w:p>
    <w:p w14:paraId="034645E7" w14:textId="77777777" w:rsidR="00037E40" w:rsidRDefault="00F06047" w:rsidP="00037E40">
      <w:pPr>
        <w:pStyle w:val="ListParagraph"/>
        <w:numPr>
          <w:ilvl w:val="3"/>
          <w:numId w:val="9"/>
        </w:numPr>
        <w:ind w:left="1350" w:hanging="270"/>
        <w:contextualSpacing w:val="0"/>
        <w:rPr>
          <w:rFonts w:asciiTheme="minorHAnsi" w:hAnsiTheme="minorHAnsi"/>
          <w:sz w:val="22"/>
        </w:rPr>
      </w:pPr>
      <w:r>
        <w:rPr>
          <w:rFonts w:asciiTheme="minorHAnsi" w:hAnsiTheme="minorHAnsi"/>
          <w:sz w:val="22"/>
        </w:rPr>
        <w:t xml:space="preserve">Have builders read </w:t>
      </w:r>
      <w:r w:rsidR="00037E40">
        <w:rPr>
          <w:rFonts w:asciiTheme="minorHAnsi" w:hAnsiTheme="minorHAnsi"/>
          <w:sz w:val="22"/>
        </w:rPr>
        <w:t xml:space="preserve">the proposed safety spec </w:t>
      </w:r>
      <w:r>
        <w:rPr>
          <w:rFonts w:asciiTheme="minorHAnsi" w:hAnsiTheme="minorHAnsi"/>
          <w:sz w:val="22"/>
        </w:rPr>
        <w:t>it and provide feedback</w:t>
      </w:r>
    </w:p>
    <w:p w14:paraId="0790EDD8" w14:textId="77777777" w:rsidR="00037E40" w:rsidRDefault="00037E40" w:rsidP="00037E40">
      <w:pPr>
        <w:pStyle w:val="ListParagraph"/>
        <w:numPr>
          <w:ilvl w:val="3"/>
          <w:numId w:val="9"/>
        </w:numPr>
        <w:ind w:left="1350" w:hanging="270"/>
        <w:contextualSpacing w:val="0"/>
        <w:rPr>
          <w:rFonts w:asciiTheme="minorHAnsi" w:hAnsiTheme="minorHAnsi"/>
          <w:sz w:val="22"/>
        </w:rPr>
      </w:pPr>
      <w:r>
        <w:rPr>
          <w:rFonts w:asciiTheme="minorHAnsi" w:hAnsiTheme="minorHAnsi"/>
          <w:sz w:val="22"/>
        </w:rPr>
        <w:t xml:space="preserve">Include clarity on who provides </w:t>
      </w:r>
      <w:r w:rsidR="00F06047" w:rsidRPr="00037E40">
        <w:rPr>
          <w:rFonts w:asciiTheme="minorHAnsi" w:hAnsiTheme="minorHAnsi"/>
          <w:sz w:val="22"/>
        </w:rPr>
        <w:t>daily inspections and weekly reports</w:t>
      </w:r>
      <w:r>
        <w:rPr>
          <w:rFonts w:asciiTheme="minorHAnsi" w:hAnsiTheme="minorHAnsi"/>
          <w:sz w:val="22"/>
        </w:rPr>
        <w:t xml:space="preserve">, identify who </w:t>
      </w:r>
      <w:r w:rsidR="00F06047" w:rsidRPr="00037E40">
        <w:rPr>
          <w:rFonts w:asciiTheme="minorHAnsi" w:hAnsiTheme="minorHAnsi"/>
          <w:sz w:val="22"/>
        </w:rPr>
        <w:t xml:space="preserve">reviews </w:t>
      </w:r>
      <w:r>
        <w:rPr>
          <w:rFonts w:asciiTheme="minorHAnsi" w:hAnsiTheme="minorHAnsi"/>
          <w:sz w:val="22"/>
        </w:rPr>
        <w:t>the mandated Safety Monitor</w:t>
      </w:r>
    </w:p>
    <w:p w14:paraId="78757010" w14:textId="4ECF9B37" w:rsidR="00F06047" w:rsidRPr="00037E40" w:rsidRDefault="00037E40" w:rsidP="00037E40">
      <w:pPr>
        <w:pStyle w:val="ListParagraph"/>
        <w:numPr>
          <w:ilvl w:val="3"/>
          <w:numId w:val="9"/>
        </w:numPr>
        <w:ind w:left="1350" w:hanging="270"/>
        <w:contextualSpacing w:val="0"/>
        <w:rPr>
          <w:rFonts w:asciiTheme="minorHAnsi" w:hAnsiTheme="minorHAnsi"/>
          <w:sz w:val="22"/>
        </w:rPr>
      </w:pPr>
      <w:r>
        <w:rPr>
          <w:rFonts w:asciiTheme="minorHAnsi" w:hAnsiTheme="minorHAnsi"/>
          <w:sz w:val="22"/>
        </w:rPr>
        <w:t xml:space="preserve">Vet that </w:t>
      </w:r>
      <w:r w:rsidR="00F06047" w:rsidRPr="00037E40">
        <w:rPr>
          <w:rFonts w:asciiTheme="minorHAnsi" w:hAnsiTheme="minorHAnsi"/>
          <w:sz w:val="22"/>
        </w:rPr>
        <w:t>inspector can</w:t>
      </w:r>
      <w:r w:rsidR="0025091B" w:rsidRPr="00037E40">
        <w:rPr>
          <w:rFonts w:asciiTheme="minorHAnsi" w:hAnsiTheme="minorHAnsi"/>
          <w:sz w:val="22"/>
        </w:rPr>
        <w:t>not</w:t>
      </w:r>
      <w:r w:rsidR="00F06047" w:rsidRPr="00037E40">
        <w:rPr>
          <w:rFonts w:asciiTheme="minorHAnsi" w:hAnsiTheme="minorHAnsi"/>
          <w:sz w:val="22"/>
        </w:rPr>
        <w:t xml:space="preserve"> direct the contractor’s practices</w:t>
      </w:r>
      <w:r>
        <w:rPr>
          <w:rFonts w:asciiTheme="minorHAnsi" w:hAnsiTheme="minorHAnsi"/>
          <w:sz w:val="22"/>
        </w:rPr>
        <w:t xml:space="preserve"> and determine how to intervene when there is a disagreement over a practice that is not deemed safe by the inspector.</w:t>
      </w:r>
    </w:p>
    <w:p w14:paraId="10C74131" w14:textId="77777777" w:rsidR="00630255" w:rsidRDefault="00630255" w:rsidP="00630255">
      <w:pPr>
        <w:pStyle w:val="ListParagraph"/>
        <w:numPr>
          <w:ilvl w:val="1"/>
          <w:numId w:val="9"/>
        </w:numPr>
        <w:ind w:left="720"/>
        <w:contextualSpacing w:val="0"/>
        <w:rPr>
          <w:rFonts w:asciiTheme="minorHAnsi" w:hAnsiTheme="minorHAnsi"/>
          <w:sz w:val="22"/>
        </w:rPr>
      </w:pPr>
      <w:r>
        <w:rPr>
          <w:rFonts w:asciiTheme="minorHAnsi" w:hAnsiTheme="minorHAnsi"/>
          <w:sz w:val="22"/>
        </w:rPr>
        <w:t>Best practices</w:t>
      </w:r>
    </w:p>
    <w:p w14:paraId="471C9F5C" w14:textId="7770791B" w:rsidR="00630255" w:rsidRDefault="00630255" w:rsidP="00630255">
      <w:pPr>
        <w:pStyle w:val="ListParagraph"/>
        <w:numPr>
          <w:ilvl w:val="2"/>
          <w:numId w:val="9"/>
        </w:numPr>
        <w:ind w:left="1080" w:right="-90"/>
        <w:contextualSpacing w:val="0"/>
        <w:rPr>
          <w:rFonts w:asciiTheme="minorHAnsi" w:hAnsiTheme="minorHAnsi"/>
          <w:sz w:val="22"/>
        </w:rPr>
      </w:pPr>
      <w:r>
        <w:rPr>
          <w:rFonts w:asciiTheme="minorHAnsi" w:hAnsiTheme="minorHAnsi"/>
          <w:sz w:val="22"/>
        </w:rPr>
        <w:t>Existing specifications are general and require a 30-hour OSHA safety training for the Safety Manager</w:t>
      </w:r>
    </w:p>
    <w:p w14:paraId="2C7054AE" w14:textId="7453547F" w:rsidR="00630255" w:rsidRDefault="00630255" w:rsidP="00630255">
      <w:pPr>
        <w:pStyle w:val="ListParagraph"/>
        <w:numPr>
          <w:ilvl w:val="3"/>
          <w:numId w:val="9"/>
        </w:numPr>
        <w:ind w:left="1440"/>
        <w:contextualSpacing w:val="0"/>
        <w:rPr>
          <w:rFonts w:asciiTheme="minorHAnsi" w:hAnsiTheme="minorHAnsi"/>
          <w:sz w:val="22"/>
        </w:rPr>
      </w:pPr>
      <w:r>
        <w:rPr>
          <w:rFonts w:asciiTheme="minorHAnsi" w:hAnsiTheme="minorHAnsi"/>
          <w:sz w:val="22"/>
        </w:rPr>
        <w:t>Moving forward, City specs will require an independent and certified designated safety person to provide oversight on projects</w:t>
      </w:r>
    </w:p>
    <w:p w14:paraId="760A24C0" w14:textId="7D25C12A" w:rsidR="00630255" w:rsidRPr="00630255" w:rsidRDefault="00630255" w:rsidP="00630255">
      <w:pPr>
        <w:pStyle w:val="ListParagraph"/>
        <w:numPr>
          <w:ilvl w:val="3"/>
          <w:numId w:val="9"/>
        </w:numPr>
        <w:ind w:left="1440"/>
        <w:contextualSpacing w:val="0"/>
        <w:rPr>
          <w:rFonts w:asciiTheme="minorHAnsi" w:hAnsiTheme="minorHAnsi"/>
          <w:sz w:val="22"/>
        </w:rPr>
      </w:pPr>
      <w:r w:rsidRPr="00630255">
        <w:rPr>
          <w:rFonts w:asciiTheme="minorHAnsi" w:hAnsiTheme="minorHAnsi"/>
          <w:sz w:val="22"/>
        </w:rPr>
        <w:t>Team needs to level-set expectations for what is considered “safe” work</w:t>
      </w:r>
    </w:p>
    <w:p w14:paraId="3796C025" w14:textId="3CA77BBD" w:rsidR="00972C69" w:rsidRDefault="00972C69" w:rsidP="00630255">
      <w:pPr>
        <w:pStyle w:val="ListParagraph"/>
        <w:numPr>
          <w:ilvl w:val="1"/>
          <w:numId w:val="9"/>
        </w:numPr>
        <w:ind w:left="720"/>
        <w:contextualSpacing w:val="0"/>
        <w:rPr>
          <w:rFonts w:asciiTheme="minorHAnsi" w:hAnsiTheme="minorHAnsi"/>
          <w:sz w:val="22"/>
        </w:rPr>
      </w:pPr>
      <w:r>
        <w:rPr>
          <w:rFonts w:asciiTheme="minorHAnsi" w:hAnsiTheme="minorHAnsi"/>
          <w:sz w:val="22"/>
        </w:rPr>
        <w:t xml:space="preserve">Oversight body – </w:t>
      </w:r>
      <w:r w:rsidR="00630255">
        <w:rPr>
          <w:rFonts w:asciiTheme="minorHAnsi" w:hAnsiTheme="minorHAnsi"/>
          <w:sz w:val="22"/>
        </w:rPr>
        <w:t xml:space="preserve">City </w:t>
      </w:r>
      <w:r w:rsidR="00723E04">
        <w:rPr>
          <w:rFonts w:asciiTheme="minorHAnsi" w:hAnsiTheme="minorHAnsi"/>
          <w:sz w:val="22"/>
        </w:rPr>
        <w:t>C</w:t>
      </w:r>
      <w:r>
        <w:rPr>
          <w:rFonts w:asciiTheme="minorHAnsi" w:hAnsiTheme="minorHAnsi"/>
          <w:sz w:val="22"/>
        </w:rPr>
        <w:t>ontroller</w:t>
      </w:r>
      <w:r w:rsidR="00630255">
        <w:rPr>
          <w:rFonts w:asciiTheme="minorHAnsi" w:hAnsiTheme="minorHAnsi"/>
          <w:sz w:val="22"/>
        </w:rPr>
        <w:t>’s office</w:t>
      </w:r>
      <w:r>
        <w:rPr>
          <w:rFonts w:asciiTheme="minorHAnsi" w:hAnsiTheme="minorHAnsi"/>
          <w:sz w:val="22"/>
        </w:rPr>
        <w:t xml:space="preserve"> and </w:t>
      </w:r>
      <w:r w:rsidR="00630255">
        <w:rPr>
          <w:rFonts w:asciiTheme="minorHAnsi" w:hAnsiTheme="minorHAnsi"/>
          <w:sz w:val="22"/>
        </w:rPr>
        <w:t xml:space="preserve">Board of Supervisors </w:t>
      </w:r>
      <w:r>
        <w:rPr>
          <w:rFonts w:asciiTheme="minorHAnsi" w:hAnsiTheme="minorHAnsi"/>
          <w:sz w:val="22"/>
        </w:rPr>
        <w:t>overs</w:t>
      </w:r>
      <w:r w:rsidR="00FB689B">
        <w:rPr>
          <w:rFonts w:asciiTheme="minorHAnsi" w:hAnsiTheme="minorHAnsi"/>
          <w:sz w:val="22"/>
        </w:rPr>
        <w:t xml:space="preserve">ee the program </w:t>
      </w:r>
    </w:p>
    <w:p w14:paraId="38CAAC20" w14:textId="5600A8B9" w:rsidR="00037E40" w:rsidRPr="00AE2104" w:rsidRDefault="00630255" w:rsidP="00AE2104">
      <w:pPr>
        <w:pStyle w:val="ListParagraph"/>
        <w:numPr>
          <w:ilvl w:val="2"/>
          <w:numId w:val="9"/>
        </w:numPr>
        <w:ind w:left="1080"/>
        <w:contextualSpacing w:val="0"/>
        <w:rPr>
          <w:rFonts w:asciiTheme="minorHAnsi" w:hAnsiTheme="minorHAnsi"/>
          <w:sz w:val="22"/>
        </w:rPr>
      </w:pPr>
      <w:r>
        <w:rPr>
          <w:rFonts w:asciiTheme="minorHAnsi" w:hAnsiTheme="minorHAnsi"/>
          <w:sz w:val="22"/>
        </w:rPr>
        <w:t>Th</w:t>
      </w:r>
      <w:r w:rsidR="00D17AC6">
        <w:rPr>
          <w:rFonts w:asciiTheme="minorHAnsi" w:hAnsiTheme="minorHAnsi"/>
          <w:sz w:val="22"/>
        </w:rPr>
        <w:t xml:space="preserve">e investigation was initially launched per the Board’s request – there have not been ongoing requests since the initial inquiry </w:t>
      </w:r>
    </w:p>
    <w:p w14:paraId="40759707" w14:textId="77777777" w:rsidR="00154533" w:rsidRDefault="00154533" w:rsidP="006649C1">
      <w:pPr>
        <w:rPr>
          <w:rFonts w:asciiTheme="minorHAnsi" w:hAnsiTheme="minorHAnsi"/>
        </w:rPr>
      </w:pPr>
    </w:p>
    <w:p w14:paraId="2CBDBF24" w14:textId="3E3633FF" w:rsidR="00D87403" w:rsidRPr="00F72A75" w:rsidRDefault="00D87403" w:rsidP="006649C1">
      <w:pPr>
        <w:rPr>
          <w:rFonts w:asciiTheme="minorHAnsi" w:hAnsiTheme="minorHAnsi"/>
        </w:rPr>
      </w:pPr>
      <w:bookmarkStart w:id="1" w:name="_GoBack"/>
      <w:bookmarkEnd w:id="1"/>
      <w:r w:rsidRPr="00F72A75">
        <w:rPr>
          <w:rFonts w:asciiTheme="minorHAnsi" w:hAnsiTheme="minorHAnsi"/>
        </w:rPr>
        <w:lastRenderedPageBreak/>
        <w:t>Ideas to improve Safety on Partnered Projects</w:t>
      </w:r>
    </w:p>
    <w:p w14:paraId="18ACCAFC" w14:textId="0042D3C9" w:rsidR="006649C1" w:rsidRDefault="006649C1" w:rsidP="006649C1">
      <w:pPr>
        <w:rPr>
          <w:rFonts w:asciiTheme="minorHAnsi" w:hAnsiTheme="minorHAnsi"/>
          <w:sz w:val="22"/>
        </w:rPr>
      </w:pPr>
      <w:bookmarkStart w:id="2" w:name="_Hlk9937702"/>
      <w:r>
        <w:rPr>
          <w:rFonts w:asciiTheme="minorHAnsi" w:hAnsiTheme="minorHAnsi"/>
          <w:sz w:val="22"/>
        </w:rPr>
        <w:t xml:space="preserve">Idea 1: Assemble </w:t>
      </w:r>
      <w:r w:rsidR="00037E40">
        <w:rPr>
          <w:rFonts w:asciiTheme="minorHAnsi" w:hAnsiTheme="minorHAnsi"/>
          <w:sz w:val="22"/>
        </w:rPr>
        <w:t xml:space="preserve">a </w:t>
      </w:r>
      <w:r>
        <w:rPr>
          <w:rFonts w:asciiTheme="minorHAnsi" w:hAnsiTheme="minorHAnsi"/>
          <w:sz w:val="22"/>
        </w:rPr>
        <w:t>Task Group/Contractors Forum</w:t>
      </w:r>
    </w:p>
    <w:p w14:paraId="4FBFEC1E" w14:textId="405C1012" w:rsidR="00D87403" w:rsidRPr="00D87403" w:rsidRDefault="002D0E29" w:rsidP="00D87403">
      <w:pPr>
        <w:pStyle w:val="ListParagraph"/>
        <w:numPr>
          <w:ilvl w:val="0"/>
          <w:numId w:val="9"/>
        </w:numPr>
        <w:contextualSpacing w:val="0"/>
        <w:rPr>
          <w:rFonts w:asciiTheme="minorHAnsi" w:hAnsiTheme="minorHAnsi" w:cstheme="minorHAnsi"/>
          <w:sz w:val="22"/>
        </w:rPr>
      </w:pPr>
      <w:r>
        <w:rPr>
          <w:rFonts w:asciiTheme="minorHAnsi" w:hAnsiTheme="minorHAnsi" w:cstheme="minorHAnsi"/>
          <w:sz w:val="22"/>
        </w:rPr>
        <w:t>Discuss barriers and opportunities for improvement for an updated safety spec with a small group of City contractors</w:t>
      </w:r>
    </w:p>
    <w:p w14:paraId="6396AC99" w14:textId="753B7BCB" w:rsidR="00F06047" w:rsidRPr="00D87403" w:rsidRDefault="002D0E29" w:rsidP="00D87403">
      <w:pPr>
        <w:pStyle w:val="ListParagraph"/>
        <w:numPr>
          <w:ilvl w:val="0"/>
          <w:numId w:val="9"/>
        </w:numPr>
        <w:contextualSpacing w:val="0"/>
        <w:rPr>
          <w:rFonts w:asciiTheme="minorHAnsi" w:hAnsiTheme="minorHAnsi" w:cstheme="minorHAnsi"/>
          <w:sz w:val="22"/>
        </w:rPr>
      </w:pPr>
      <w:r>
        <w:rPr>
          <w:rFonts w:asciiTheme="minorHAnsi" w:hAnsiTheme="minorHAnsi" w:cstheme="minorHAnsi"/>
          <w:sz w:val="22"/>
        </w:rPr>
        <w:t xml:space="preserve">Discuss a fair </w:t>
      </w:r>
      <w:r w:rsidR="00D87403" w:rsidRPr="00D87403">
        <w:rPr>
          <w:rFonts w:asciiTheme="minorHAnsi" w:hAnsiTheme="minorHAnsi" w:cstheme="minorHAnsi"/>
          <w:sz w:val="22"/>
        </w:rPr>
        <w:t xml:space="preserve">system for establishing </w:t>
      </w:r>
      <w:r w:rsidR="00037E40" w:rsidRPr="00D87403">
        <w:rPr>
          <w:rFonts w:asciiTheme="minorHAnsi" w:hAnsiTheme="minorHAnsi" w:cstheme="minorHAnsi"/>
          <w:sz w:val="22"/>
        </w:rPr>
        <w:t xml:space="preserve">safety criteria </w:t>
      </w:r>
      <w:r w:rsidR="00D87403" w:rsidRPr="00D87403">
        <w:rPr>
          <w:rFonts w:asciiTheme="minorHAnsi" w:hAnsiTheme="minorHAnsi" w:cstheme="minorHAnsi"/>
          <w:sz w:val="22"/>
        </w:rPr>
        <w:t>(</w:t>
      </w:r>
      <w:r w:rsidR="00037E40" w:rsidRPr="00D87403">
        <w:rPr>
          <w:rFonts w:asciiTheme="minorHAnsi" w:hAnsiTheme="minorHAnsi" w:cstheme="minorHAnsi"/>
          <w:sz w:val="22"/>
        </w:rPr>
        <w:t>other than EMR</w:t>
      </w:r>
      <w:r w:rsidR="00D87403" w:rsidRPr="00D87403">
        <w:rPr>
          <w:rFonts w:asciiTheme="minorHAnsi" w:hAnsiTheme="minorHAnsi" w:cstheme="minorHAnsi"/>
          <w:sz w:val="22"/>
        </w:rPr>
        <w:t>)</w:t>
      </w:r>
      <w:r w:rsidR="00037E40" w:rsidRPr="00D87403">
        <w:rPr>
          <w:rFonts w:asciiTheme="minorHAnsi" w:hAnsiTheme="minorHAnsi" w:cstheme="minorHAnsi"/>
          <w:sz w:val="22"/>
        </w:rPr>
        <w:t xml:space="preserve"> to support best-value </w:t>
      </w:r>
      <w:r>
        <w:rPr>
          <w:rFonts w:asciiTheme="minorHAnsi" w:hAnsiTheme="minorHAnsi" w:cstheme="minorHAnsi"/>
          <w:sz w:val="22"/>
        </w:rPr>
        <w:t>selection practices</w:t>
      </w:r>
    </w:p>
    <w:p w14:paraId="0D7EBA02" w14:textId="62686824" w:rsidR="00F06047" w:rsidRDefault="00F06047" w:rsidP="006649C1">
      <w:pPr>
        <w:rPr>
          <w:rFonts w:asciiTheme="minorHAnsi" w:hAnsiTheme="minorHAnsi"/>
          <w:sz w:val="22"/>
        </w:rPr>
      </w:pPr>
    </w:p>
    <w:p w14:paraId="5A701B85" w14:textId="564810A7" w:rsidR="006649C1" w:rsidRPr="00630255" w:rsidRDefault="006649C1" w:rsidP="006649C1">
      <w:pPr>
        <w:rPr>
          <w:rFonts w:asciiTheme="minorHAnsi" w:hAnsiTheme="minorHAnsi"/>
          <w:sz w:val="22"/>
          <w:szCs w:val="22"/>
        </w:rPr>
      </w:pPr>
      <w:r w:rsidRPr="00630255">
        <w:rPr>
          <w:rFonts w:asciiTheme="minorHAnsi" w:hAnsiTheme="minorHAnsi"/>
          <w:sz w:val="22"/>
          <w:szCs w:val="22"/>
        </w:rPr>
        <w:t xml:space="preserve">Idea 2: </w:t>
      </w:r>
      <w:r w:rsidR="00AD607F">
        <w:rPr>
          <w:rFonts w:asciiTheme="minorHAnsi" w:hAnsiTheme="minorHAnsi"/>
          <w:sz w:val="22"/>
          <w:szCs w:val="22"/>
        </w:rPr>
        <w:t xml:space="preserve">Connecting </w:t>
      </w:r>
      <w:r w:rsidR="00AE2104" w:rsidRPr="00630255">
        <w:rPr>
          <w:rFonts w:asciiTheme="minorHAnsi" w:hAnsiTheme="minorHAnsi"/>
          <w:sz w:val="22"/>
          <w:szCs w:val="22"/>
        </w:rPr>
        <w:t>Safety</w:t>
      </w:r>
      <w:r w:rsidR="00AE2104">
        <w:rPr>
          <w:rFonts w:asciiTheme="minorHAnsi" w:hAnsiTheme="minorHAnsi"/>
          <w:sz w:val="22"/>
          <w:szCs w:val="22"/>
        </w:rPr>
        <w:t xml:space="preserve"> </w:t>
      </w:r>
      <w:r w:rsidR="00AD607F">
        <w:rPr>
          <w:rFonts w:asciiTheme="minorHAnsi" w:hAnsiTheme="minorHAnsi"/>
          <w:sz w:val="22"/>
          <w:szCs w:val="22"/>
        </w:rPr>
        <w:t xml:space="preserve">to </w:t>
      </w:r>
      <w:r w:rsidRPr="00630255">
        <w:rPr>
          <w:rFonts w:asciiTheme="minorHAnsi" w:hAnsiTheme="minorHAnsi"/>
          <w:sz w:val="22"/>
          <w:szCs w:val="22"/>
        </w:rPr>
        <w:t>Partnering sessions</w:t>
      </w:r>
    </w:p>
    <w:p w14:paraId="4249542D" w14:textId="77777777" w:rsidR="00AE2104" w:rsidRDefault="00AD607F" w:rsidP="00D87403">
      <w:pPr>
        <w:pStyle w:val="ListParagraph"/>
        <w:numPr>
          <w:ilvl w:val="0"/>
          <w:numId w:val="9"/>
        </w:numPr>
        <w:contextualSpacing w:val="0"/>
        <w:rPr>
          <w:rFonts w:asciiTheme="minorHAnsi" w:hAnsiTheme="minorHAnsi" w:cstheme="minorHAnsi"/>
          <w:sz w:val="22"/>
          <w:szCs w:val="22"/>
        </w:rPr>
      </w:pPr>
      <w:r>
        <w:rPr>
          <w:rFonts w:asciiTheme="minorHAnsi" w:hAnsiTheme="minorHAnsi" w:cstheme="minorHAnsi"/>
          <w:sz w:val="22"/>
          <w:szCs w:val="22"/>
        </w:rPr>
        <w:t xml:space="preserve">Develop a sample slide for accounting for craft hours, </w:t>
      </w:r>
      <w:r w:rsidR="00AE2104">
        <w:rPr>
          <w:rFonts w:asciiTheme="minorHAnsi" w:hAnsiTheme="minorHAnsi" w:cstheme="minorHAnsi"/>
          <w:sz w:val="22"/>
          <w:szCs w:val="22"/>
        </w:rPr>
        <w:t xml:space="preserve">lost time incidents, </w:t>
      </w:r>
      <w:r>
        <w:rPr>
          <w:rFonts w:asciiTheme="minorHAnsi" w:hAnsiTheme="minorHAnsi" w:cstheme="minorHAnsi"/>
          <w:sz w:val="22"/>
          <w:szCs w:val="22"/>
        </w:rPr>
        <w:t>and near misses</w:t>
      </w:r>
      <w:r w:rsidR="00AE2104">
        <w:rPr>
          <w:rFonts w:asciiTheme="minorHAnsi" w:hAnsiTheme="minorHAnsi" w:cstheme="minorHAnsi"/>
          <w:sz w:val="22"/>
          <w:szCs w:val="22"/>
        </w:rPr>
        <w:t>.</w:t>
      </w:r>
    </w:p>
    <w:p w14:paraId="73779548" w14:textId="3C87B45E" w:rsidR="00AD607F" w:rsidRDefault="00AE2104" w:rsidP="00D87403">
      <w:pPr>
        <w:pStyle w:val="ListParagraph"/>
        <w:numPr>
          <w:ilvl w:val="0"/>
          <w:numId w:val="9"/>
        </w:numPr>
        <w:contextualSpacing w:val="0"/>
        <w:rPr>
          <w:rFonts w:asciiTheme="minorHAnsi" w:hAnsiTheme="minorHAnsi" w:cstheme="minorHAnsi"/>
          <w:sz w:val="22"/>
          <w:szCs w:val="22"/>
        </w:rPr>
      </w:pPr>
      <w:r>
        <w:rPr>
          <w:rFonts w:asciiTheme="minorHAnsi" w:hAnsiTheme="minorHAnsi" w:cstheme="minorHAnsi"/>
          <w:sz w:val="22"/>
          <w:szCs w:val="22"/>
        </w:rPr>
        <w:t xml:space="preserve">Develop expectations that teams will share </w:t>
      </w:r>
      <w:r w:rsidR="00AD607F">
        <w:rPr>
          <w:rFonts w:asciiTheme="minorHAnsi" w:hAnsiTheme="minorHAnsi" w:cstheme="minorHAnsi"/>
          <w:sz w:val="22"/>
          <w:szCs w:val="22"/>
        </w:rPr>
        <w:t>lessons learned when there is an incident</w:t>
      </w:r>
      <w:r>
        <w:rPr>
          <w:rFonts w:asciiTheme="minorHAnsi" w:hAnsiTheme="minorHAnsi" w:cstheme="minorHAnsi"/>
          <w:sz w:val="22"/>
          <w:szCs w:val="22"/>
        </w:rPr>
        <w:t xml:space="preserve"> or near miss.</w:t>
      </w:r>
    </w:p>
    <w:p w14:paraId="7554CC3D" w14:textId="4A044F5D" w:rsidR="00D87403" w:rsidRPr="00630255" w:rsidRDefault="00AD607F" w:rsidP="00D87403">
      <w:pPr>
        <w:pStyle w:val="ListParagraph"/>
        <w:numPr>
          <w:ilvl w:val="0"/>
          <w:numId w:val="9"/>
        </w:numPr>
        <w:contextualSpacing w:val="0"/>
        <w:rPr>
          <w:rFonts w:asciiTheme="minorHAnsi" w:hAnsiTheme="minorHAnsi" w:cstheme="minorHAnsi"/>
          <w:sz w:val="22"/>
          <w:szCs w:val="22"/>
        </w:rPr>
      </w:pPr>
      <w:r>
        <w:rPr>
          <w:rFonts w:asciiTheme="minorHAnsi" w:hAnsiTheme="minorHAnsi" w:cstheme="minorHAnsi"/>
          <w:sz w:val="22"/>
          <w:szCs w:val="22"/>
        </w:rPr>
        <w:t xml:space="preserve">Use the IRL when attempts to resolve safety issues are not being handled effectively at the field level. </w:t>
      </w:r>
    </w:p>
    <w:p w14:paraId="6FD7CCE2" w14:textId="77777777" w:rsidR="00D87403" w:rsidRPr="00630255" w:rsidRDefault="00D87403" w:rsidP="00D87403">
      <w:pPr>
        <w:pStyle w:val="ListParagraph"/>
        <w:ind w:left="360"/>
        <w:contextualSpacing w:val="0"/>
        <w:rPr>
          <w:rFonts w:asciiTheme="minorHAnsi" w:hAnsiTheme="minorHAnsi" w:cstheme="minorHAnsi"/>
          <w:sz w:val="22"/>
          <w:szCs w:val="22"/>
        </w:rPr>
      </w:pPr>
    </w:p>
    <w:p w14:paraId="7B3FBFEF" w14:textId="4CFDD828" w:rsidR="00CE7709" w:rsidRPr="00630255" w:rsidRDefault="000D7A34" w:rsidP="00D87403">
      <w:pPr>
        <w:pStyle w:val="ListParagraph"/>
        <w:ind w:left="0"/>
        <w:rPr>
          <w:rFonts w:asciiTheme="minorHAnsi" w:hAnsiTheme="minorHAnsi"/>
          <w:sz w:val="22"/>
          <w:szCs w:val="22"/>
        </w:rPr>
      </w:pPr>
      <w:r w:rsidRPr="00630255">
        <w:rPr>
          <w:rFonts w:asciiTheme="minorHAnsi" w:hAnsiTheme="minorHAnsi"/>
          <w:sz w:val="22"/>
          <w:szCs w:val="22"/>
        </w:rPr>
        <w:t>Idea</w:t>
      </w:r>
      <w:r w:rsidR="00D87403" w:rsidRPr="00630255">
        <w:rPr>
          <w:rFonts w:asciiTheme="minorHAnsi" w:hAnsiTheme="minorHAnsi"/>
          <w:sz w:val="22"/>
          <w:szCs w:val="22"/>
        </w:rPr>
        <w:t xml:space="preserve"> 3</w:t>
      </w:r>
      <w:r w:rsidRPr="00630255">
        <w:rPr>
          <w:rFonts w:asciiTheme="minorHAnsi" w:hAnsiTheme="minorHAnsi"/>
          <w:sz w:val="22"/>
          <w:szCs w:val="22"/>
        </w:rPr>
        <w:t xml:space="preserve">: We </w:t>
      </w:r>
      <w:r w:rsidR="00647957" w:rsidRPr="00630255">
        <w:rPr>
          <w:rFonts w:asciiTheme="minorHAnsi" w:hAnsiTheme="minorHAnsi"/>
          <w:sz w:val="22"/>
          <w:szCs w:val="22"/>
        </w:rPr>
        <w:t>need to</w:t>
      </w:r>
      <w:r w:rsidRPr="00630255">
        <w:rPr>
          <w:rFonts w:asciiTheme="minorHAnsi" w:hAnsiTheme="minorHAnsi"/>
          <w:sz w:val="22"/>
          <w:szCs w:val="22"/>
        </w:rPr>
        <w:t xml:space="preserve"> gather</w:t>
      </w:r>
      <w:r w:rsidR="00AE2104">
        <w:rPr>
          <w:rFonts w:asciiTheme="minorHAnsi" w:hAnsiTheme="minorHAnsi"/>
          <w:sz w:val="22"/>
          <w:szCs w:val="22"/>
        </w:rPr>
        <w:t xml:space="preserve"> program-wide</w:t>
      </w:r>
      <w:r w:rsidRPr="00630255">
        <w:rPr>
          <w:rFonts w:asciiTheme="minorHAnsi" w:hAnsiTheme="minorHAnsi"/>
          <w:sz w:val="22"/>
          <w:szCs w:val="22"/>
        </w:rPr>
        <w:t xml:space="preserve"> best practices for safety and partnering</w:t>
      </w:r>
    </w:p>
    <w:p w14:paraId="57B31F7F" w14:textId="075C01AD" w:rsidR="00647957" w:rsidRPr="00630255" w:rsidRDefault="00CD2EAD" w:rsidP="00CD2EAD">
      <w:pPr>
        <w:pStyle w:val="ListParagraph"/>
        <w:numPr>
          <w:ilvl w:val="0"/>
          <w:numId w:val="9"/>
        </w:numPr>
        <w:contextualSpacing w:val="0"/>
        <w:rPr>
          <w:rFonts w:asciiTheme="minorHAnsi" w:hAnsiTheme="minorHAnsi"/>
          <w:sz w:val="22"/>
          <w:szCs w:val="22"/>
        </w:rPr>
      </w:pPr>
      <w:r>
        <w:rPr>
          <w:rFonts w:asciiTheme="minorHAnsi" w:hAnsiTheme="minorHAnsi"/>
          <w:sz w:val="22"/>
          <w:szCs w:val="22"/>
        </w:rPr>
        <w:t xml:space="preserve">Develop </w:t>
      </w:r>
      <w:r w:rsidR="00647957" w:rsidRPr="00630255">
        <w:rPr>
          <w:rFonts w:asciiTheme="minorHAnsi" w:hAnsiTheme="minorHAnsi"/>
          <w:sz w:val="22"/>
          <w:szCs w:val="22"/>
        </w:rPr>
        <w:t xml:space="preserve">Key </w:t>
      </w:r>
      <w:r>
        <w:rPr>
          <w:rFonts w:asciiTheme="minorHAnsi" w:hAnsiTheme="minorHAnsi"/>
          <w:sz w:val="22"/>
          <w:szCs w:val="22"/>
        </w:rPr>
        <w:t>Performance M</w:t>
      </w:r>
      <w:r w:rsidR="00647957" w:rsidRPr="00630255">
        <w:rPr>
          <w:rFonts w:asciiTheme="minorHAnsi" w:hAnsiTheme="minorHAnsi"/>
          <w:sz w:val="22"/>
          <w:szCs w:val="22"/>
        </w:rPr>
        <w:t>easurements:</w:t>
      </w:r>
    </w:p>
    <w:p w14:paraId="417C7964" w14:textId="5AB75BF2" w:rsidR="00CD2EAD" w:rsidRDefault="00CD2EAD" w:rsidP="00CD2EAD">
      <w:pPr>
        <w:pStyle w:val="ListParagraph"/>
        <w:numPr>
          <w:ilvl w:val="1"/>
          <w:numId w:val="22"/>
        </w:numPr>
        <w:ind w:left="720"/>
        <w:contextualSpacing w:val="0"/>
        <w:rPr>
          <w:rFonts w:asciiTheme="minorHAnsi" w:hAnsiTheme="minorHAnsi"/>
          <w:sz w:val="22"/>
          <w:szCs w:val="22"/>
        </w:rPr>
      </w:pPr>
      <w:r>
        <w:rPr>
          <w:rFonts w:asciiTheme="minorHAnsi" w:hAnsiTheme="minorHAnsi"/>
          <w:sz w:val="22"/>
          <w:szCs w:val="22"/>
        </w:rPr>
        <w:t>Measure and report on r</w:t>
      </w:r>
      <w:r w:rsidR="000D7A34" w:rsidRPr="00630255">
        <w:rPr>
          <w:rFonts w:asciiTheme="minorHAnsi" w:hAnsiTheme="minorHAnsi"/>
          <w:sz w:val="22"/>
          <w:szCs w:val="22"/>
        </w:rPr>
        <w:t xml:space="preserve">ecordable </w:t>
      </w:r>
      <w:r>
        <w:rPr>
          <w:rFonts w:asciiTheme="minorHAnsi" w:hAnsiTheme="minorHAnsi"/>
          <w:sz w:val="22"/>
          <w:szCs w:val="22"/>
        </w:rPr>
        <w:t xml:space="preserve">incident </w:t>
      </w:r>
      <w:r w:rsidR="000D7A34" w:rsidRPr="00630255">
        <w:rPr>
          <w:rFonts w:asciiTheme="minorHAnsi" w:hAnsiTheme="minorHAnsi"/>
          <w:sz w:val="22"/>
          <w:szCs w:val="22"/>
        </w:rPr>
        <w:t xml:space="preserve">rate </w:t>
      </w:r>
      <w:r w:rsidR="00AE2104">
        <w:rPr>
          <w:rFonts w:asciiTheme="minorHAnsi" w:hAnsiTheme="minorHAnsi"/>
          <w:sz w:val="22"/>
          <w:szCs w:val="22"/>
        </w:rPr>
        <w:t>for both contractors and City staff</w:t>
      </w:r>
    </w:p>
    <w:p w14:paraId="29B04A12" w14:textId="1EC37C7F" w:rsidR="000D7A34" w:rsidRPr="00CD2EAD" w:rsidRDefault="000D7A34" w:rsidP="001B3DAD">
      <w:pPr>
        <w:pStyle w:val="ListParagraph"/>
        <w:numPr>
          <w:ilvl w:val="1"/>
          <w:numId w:val="22"/>
        </w:numPr>
        <w:ind w:left="720"/>
        <w:contextualSpacing w:val="0"/>
        <w:rPr>
          <w:rFonts w:asciiTheme="minorHAnsi" w:hAnsiTheme="minorHAnsi"/>
          <w:sz w:val="22"/>
          <w:szCs w:val="22"/>
        </w:rPr>
      </w:pPr>
      <w:r w:rsidRPr="00CD2EAD">
        <w:rPr>
          <w:rFonts w:asciiTheme="minorHAnsi" w:hAnsiTheme="minorHAnsi"/>
          <w:sz w:val="22"/>
          <w:szCs w:val="22"/>
        </w:rPr>
        <w:t>Measure and report on near</w:t>
      </w:r>
      <w:r w:rsidR="00723E04">
        <w:rPr>
          <w:rFonts w:asciiTheme="minorHAnsi" w:hAnsiTheme="minorHAnsi"/>
          <w:sz w:val="22"/>
          <w:szCs w:val="22"/>
        </w:rPr>
        <w:t>-</w:t>
      </w:r>
      <w:r w:rsidRPr="00CD2EAD">
        <w:rPr>
          <w:rFonts w:asciiTheme="minorHAnsi" w:hAnsiTheme="minorHAnsi"/>
          <w:sz w:val="22"/>
          <w:szCs w:val="22"/>
        </w:rPr>
        <w:t>miss rate</w:t>
      </w:r>
    </w:p>
    <w:p w14:paraId="6B166695" w14:textId="4C8BC9A3" w:rsidR="000D7A34" w:rsidRDefault="00AE2104" w:rsidP="00AE2104">
      <w:pPr>
        <w:pStyle w:val="ListParagraph"/>
        <w:numPr>
          <w:ilvl w:val="1"/>
          <w:numId w:val="24"/>
        </w:numPr>
        <w:contextualSpacing w:val="0"/>
        <w:rPr>
          <w:rFonts w:asciiTheme="minorHAnsi" w:hAnsiTheme="minorHAnsi"/>
          <w:sz w:val="22"/>
          <w:szCs w:val="22"/>
        </w:rPr>
      </w:pPr>
      <w:r>
        <w:rPr>
          <w:rFonts w:asciiTheme="minorHAnsi" w:hAnsiTheme="minorHAnsi"/>
          <w:sz w:val="22"/>
          <w:szCs w:val="22"/>
        </w:rPr>
        <w:t xml:space="preserve">Encourage an </w:t>
      </w:r>
      <w:r w:rsidR="00CD2EAD">
        <w:rPr>
          <w:rFonts w:asciiTheme="minorHAnsi" w:hAnsiTheme="minorHAnsi"/>
          <w:sz w:val="22"/>
          <w:szCs w:val="22"/>
        </w:rPr>
        <w:t>environment where the team discusses any near misses openly and applies time to learn lessons.</w:t>
      </w:r>
    </w:p>
    <w:p w14:paraId="18B17A61" w14:textId="19642CFF" w:rsidR="00CD2EAD" w:rsidRPr="00630255" w:rsidRDefault="00CD2EAD" w:rsidP="00AE2104">
      <w:pPr>
        <w:pStyle w:val="ListParagraph"/>
        <w:numPr>
          <w:ilvl w:val="1"/>
          <w:numId w:val="24"/>
        </w:numPr>
        <w:contextualSpacing w:val="0"/>
        <w:rPr>
          <w:rFonts w:asciiTheme="minorHAnsi" w:hAnsiTheme="minorHAnsi"/>
          <w:sz w:val="22"/>
          <w:szCs w:val="22"/>
        </w:rPr>
      </w:pPr>
      <w:r>
        <w:rPr>
          <w:rFonts w:asciiTheme="minorHAnsi" w:hAnsiTheme="minorHAnsi"/>
          <w:sz w:val="22"/>
          <w:szCs w:val="22"/>
        </w:rPr>
        <w:t xml:space="preserve">This culture must be demonstrated by the owner – that </w:t>
      </w:r>
      <w:r w:rsidR="00AE2104">
        <w:rPr>
          <w:rFonts w:asciiTheme="minorHAnsi" w:hAnsiTheme="minorHAnsi"/>
          <w:sz w:val="22"/>
          <w:szCs w:val="22"/>
        </w:rPr>
        <w:t xml:space="preserve">each near miss is a </w:t>
      </w:r>
      <w:r>
        <w:rPr>
          <w:rFonts w:asciiTheme="minorHAnsi" w:hAnsiTheme="minorHAnsi"/>
          <w:sz w:val="22"/>
          <w:szCs w:val="22"/>
        </w:rPr>
        <w:t xml:space="preserve">teachable moment, </w:t>
      </w:r>
      <w:r w:rsidR="00AE2104">
        <w:rPr>
          <w:rFonts w:asciiTheme="minorHAnsi" w:hAnsiTheme="minorHAnsi"/>
          <w:sz w:val="22"/>
          <w:szCs w:val="22"/>
        </w:rPr>
        <w:t xml:space="preserve">rather than </w:t>
      </w:r>
      <w:r>
        <w:rPr>
          <w:rFonts w:asciiTheme="minorHAnsi" w:hAnsiTheme="minorHAnsi"/>
          <w:sz w:val="22"/>
          <w:szCs w:val="22"/>
        </w:rPr>
        <w:t>a “gotcha”</w:t>
      </w:r>
      <w:r w:rsidR="00D17AC6">
        <w:rPr>
          <w:rFonts w:asciiTheme="minorHAnsi" w:hAnsiTheme="minorHAnsi"/>
          <w:sz w:val="22"/>
          <w:szCs w:val="22"/>
        </w:rPr>
        <w:t xml:space="preserve"> for the project team</w:t>
      </w:r>
    </w:p>
    <w:p w14:paraId="556A5E5C" w14:textId="44AB425C" w:rsidR="000D7A34" w:rsidRPr="00630255" w:rsidRDefault="000D7A34" w:rsidP="00CD2EAD">
      <w:pPr>
        <w:pStyle w:val="ListParagraph"/>
        <w:numPr>
          <w:ilvl w:val="0"/>
          <w:numId w:val="9"/>
        </w:numPr>
        <w:contextualSpacing w:val="0"/>
        <w:rPr>
          <w:rFonts w:asciiTheme="minorHAnsi" w:hAnsiTheme="minorHAnsi"/>
          <w:sz w:val="22"/>
          <w:szCs w:val="22"/>
        </w:rPr>
      </w:pPr>
      <w:r w:rsidRPr="00630255">
        <w:rPr>
          <w:rFonts w:asciiTheme="minorHAnsi" w:hAnsiTheme="minorHAnsi"/>
          <w:sz w:val="22"/>
          <w:szCs w:val="22"/>
        </w:rPr>
        <w:t>Develop</w:t>
      </w:r>
      <w:r w:rsidR="00647957" w:rsidRPr="00630255">
        <w:rPr>
          <w:rFonts w:asciiTheme="minorHAnsi" w:hAnsiTheme="minorHAnsi"/>
          <w:sz w:val="22"/>
          <w:szCs w:val="22"/>
        </w:rPr>
        <w:t xml:space="preserve"> ways to track </w:t>
      </w:r>
      <w:r w:rsidR="00CD2EAD">
        <w:rPr>
          <w:rFonts w:asciiTheme="minorHAnsi" w:hAnsiTheme="minorHAnsi"/>
          <w:sz w:val="22"/>
          <w:szCs w:val="22"/>
        </w:rPr>
        <w:t xml:space="preserve">safety </w:t>
      </w:r>
      <w:r w:rsidR="00647957" w:rsidRPr="00630255">
        <w:rPr>
          <w:rFonts w:asciiTheme="minorHAnsi" w:hAnsiTheme="minorHAnsi"/>
          <w:sz w:val="22"/>
          <w:szCs w:val="22"/>
        </w:rPr>
        <w:t xml:space="preserve">in the </w:t>
      </w:r>
      <w:r w:rsidR="00CD2EAD">
        <w:rPr>
          <w:rFonts w:asciiTheme="minorHAnsi" w:hAnsiTheme="minorHAnsi"/>
          <w:sz w:val="22"/>
          <w:szCs w:val="22"/>
        </w:rPr>
        <w:t xml:space="preserve">weekly progress </w:t>
      </w:r>
      <w:r w:rsidR="00723E04">
        <w:rPr>
          <w:rFonts w:asciiTheme="minorHAnsi" w:hAnsiTheme="minorHAnsi"/>
          <w:sz w:val="22"/>
          <w:szCs w:val="22"/>
        </w:rPr>
        <w:t>m</w:t>
      </w:r>
      <w:r w:rsidRPr="00630255">
        <w:rPr>
          <w:rFonts w:asciiTheme="minorHAnsi" w:hAnsiTheme="minorHAnsi"/>
          <w:sz w:val="22"/>
          <w:szCs w:val="22"/>
        </w:rPr>
        <w:t xml:space="preserve">eeting </w:t>
      </w:r>
      <w:r w:rsidR="00723E04">
        <w:rPr>
          <w:rFonts w:asciiTheme="minorHAnsi" w:hAnsiTheme="minorHAnsi"/>
          <w:sz w:val="22"/>
          <w:szCs w:val="22"/>
        </w:rPr>
        <w:t>m</w:t>
      </w:r>
      <w:r w:rsidRPr="00630255">
        <w:rPr>
          <w:rFonts w:asciiTheme="minorHAnsi" w:hAnsiTheme="minorHAnsi"/>
          <w:sz w:val="22"/>
          <w:szCs w:val="22"/>
        </w:rPr>
        <w:t xml:space="preserve">inutes </w:t>
      </w:r>
      <w:r w:rsidR="00CD2EAD">
        <w:rPr>
          <w:rFonts w:asciiTheme="minorHAnsi" w:hAnsiTheme="minorHAnsi"/>
          <w:sz w:val="22"/>
          <w:szCs w:val="22"/>
        </w:rPr>
        <w:t xml:space="preserve">or monthly reports </w:t>
      </w:r>
      <w:r w:rsidR="00647957" w:rsidRPr="00630255">
        <w:rPr>
          <w:rFonts w:asciiTheme="minorHAnsi" w:hAnsiTheme="minorHAnsi"/>
          <w:sz w:val="22"/>
          <w:szCs w:val="22"/>
        </w:rPr>
        <w:t xml:space="preserve">and develop </w:t>
      </w:r>
      <w:r w:rsidR="00CD2EAD">
        <w:rPr>
          <w:rFonts w:asciiTheme="minorHAnsi" w:hAnsiTheme="minorHAnsi"/>
          <w:sz w:val="22"/>
          <w:szCs w:val="22"/>
        </w:rPr>
        <w:t>samples</w:t>
      </w:r>
    </w:p>
    <w:p w14:paraId="6CB2CF8D" w14:textId="1A62FDEF" w:rsidR="00647957" w:rsidRPr="00630255" w:rsidRDefault="00647957" w:rsidP="00CD2EAD">
      <w:pPr>
        <w:pStyle w:val="ListParagraph"/>
        <w:numPr>
          <w:ilvl w:val="0"/>
          <w:numId w:val="9"/>
        </w:numPr>
        <w:contextualSpacing w:val="0"/>
        <w:rPr>
          <w:rFonts w:asciiTheme="minorHAnsi" w:hAnsiTheme="minorHAnsi"/>
          <w:sz w:val="22"/>
          <w:szCs w:val="22"/>
        </w:rPr>
      </w:pPr>
      <w:r w:rsidRPr="00630255">
        <w:rPr>
          <w:rFonts w:asciiTheme="minorHAnsi" w:hAnsiTheme="minorHAnsi"/>
          <w:sz w:val="22"/>
          <w:szCs w:val="22"/>
        </w:rPr>
        <w:t>Gather key safety officers</w:t>
      </w:r>
      <w:r w:rsidR="00AE2104">
        <w:rPr>
          <w:rFonts w:asciiTheme="minorHAnsi" w:hAnsiTheme="minorHAnsi"/>
          <w:sz w:val="22"/>
          <w:szCs w:val="22"/>
        </w:rPr>
        <w:t xml:space="preserve"> and share best practices and </w:t>
      </w:r>
      <w:r w:rsidR="00D17AC6">
        <w:rPr>
          <w:rFonts w:asciiTheme="minorHAnsi" w:hAnsiTheme="minorHAnsi"/>
          <w:sz w:val="22"/>
          <w:szCs w:val="22"/>
        </w:rPr>
        <w:t xml:space="preserve">also </w:t>
      </w:r>
      <w:r w:rsidR="00AE2104">
        <w:rPr>
          <w:rFonts w:asciiTheme="minorHAnsi" w:hAnsiTheme="minorHAnsi"/>
          <w:sz w:val="22"/>
          <w:szCs w:val="22"/>
        </w:rPr>
        <w:t>what doesn’t work well</w:t>
      </w:r>
    </w:p>
    <w:p w14:paraId="22D15627" w14:textId="77777777" w:rsidR="000D7A34" w:rsidRPr="00630255" w:rsidRDefault="000D7A34" w:rsidP="00CD2EAD">
      <w:pPr>
        <w:pStyle w:val="ListParagraph"/>
        <w:numPr>
          <w:ilvl w:val="1"/>
          <w:numId w:val="22"/>
        </w:numPr>
        <w:ind w:left="720"/>
        <w:contextualSpacing w:val="0"/>
        <w:rPr>
          <w:rFonts w:asciiTheme="minorHAnsi" w:hAnsiTheme="minorHAnsi"/>
          <w:sz w:val="22"/>
          <w:szCs w:val="22"/>
        </w:rPr>
      </w:pPr>
      <w:r w:rsidRPr="00630255">
        <w:rPr>
          <w:rFonts w:asciiTheme="minorHAnsi" w:hAnsiTheme="minorHAnsi"/>
          <w:sz w:val="22"/>
          <w:szCs w:val="22"/>
        </w:rPr>
        <w:t>PUC has an in-house safety monitor for the Program Management team (one person who keeps track)</w:t>
      </w:r>
      <w:r w:rsidR="000714B5" w:rsidRPr="00630255">
        <w:rPr>
          <w:rFonts w:asciiTheme="minorHAnsi" w:hAnsiTheme="minorHAnsi"/>
          <w:sz w:val="22"/>
          <w:szCs w:val="22"/>
        </w:rPr>
        <w:t xml:space="preserve"> – Alan can designate someone</w:t>
      </w:r>
    </w:p>
    <w:p w14:paraId="53E2C872" w14:textId="77777777" w:rsidR="00647957" w:rsidRPr="00630255" w:rsidRDefault="000D7A34" w:rsidP="00CD2EAD">
      <w:pPr>
        <w:pStyle w:val="ListParagraph"/>
        <w:numPr>
          <w:ilvl w:val="1"/>
          <w:numId w:val="22"/>
        </w:numPr>
        <w:ind w:left="720"/>
        <w:contextualSpacing w:val="0"/>
        <w:rPr>
          <w:rFonts w:asciiTheme="minorHAnsi" w:hAnsiTheme="minorHAnsi"/>
          <w:sz w:val="22"/>
          <w:szCs w:val="22"/>
        </w:rPr>
      </w:pPr>
      <w:r w:rsidRPr="00630255">
        <w:rPr>
          <w:rFonts w:asciiTheme="minorHAnsi" w:hAnsiTheme="minorHAnsi"/>
          <w:sz w:val="22"/>
          <w:szCs w:val="22"/>
        </w:rPr>
        <w:t>Port has a safety hygienist who does construction safety plans and reviews for the CM team</w:t>
      </w:r>
    </w:p>
    <w:p w14:paraId="3A968130" w14:textId="0F1440B0" w:rsidR="00630255" w:rsidRDefault="00647957" w:rsidP="00630255">
      <w:pPr>
        <w:pStyle w:val="ListParagraph"/>
        <w:numPr>
          <w:ilvl w:val="1"/>
          <w:numId w:val="24"/>
        </w:numPr>
        <w:contextualSpacing w:val="0"/>
        <w:rPr>
          <w:rFonts w:asciiTheme="minorHAnsi" w:hAnsiTheme="minorHAnsi"/>
          <w:sz w:val="22"/>
          <w:szCs w:val="22"/>
        </w:rPr>
      </w:pPr>
      <w:r w:rsidRPr="00630255">
        <w:rPr>
          <w:rFonts w:asciiTheme="minorHAnsi" w:hAnsiTheme="minorHAnsi"/>
          <w:sz w:val="22"/>
          <w:szCs w:val="22"/>
        </w:rPr>
        <w:t>Develops a</w:t>
      </w:r>
      <w:r w:rsidR="000D7A34" w:rsidRPr="00630255">
        <w:rPr>
          <w:rFonts w:asciiTheme="minorHAnsi" w:hAnsiTheme="minorHAnsi"/>
          <w:sz w:val="22"/>
          <w:szCs w:val="22"/>
        </w:rPr>
        <w:t xml:space="preserve"> Quality Actions Issues list </w:t>
      </w:r>
      <w:r w:rsidRPr="00630255">
        <w:rPr>
          <w:rFonts w:asciiTheme="minorHAnsi" w:hAnsiTheme="minorHAnsi"/>
          <w:sz w:val="22"/>
          <w:szCs w:val="22"/>
        </w:rPr>
        <w:t xml:space="preserve">that </w:t>
      </w:r>
      <w:r w:rsidR="000D7A34" w:rsidRPr="00630255">
        <w:rPr>
          <w:rFonts w:asciiTheme="minorHAnsi" w:hAnsiTheme="minorHAnsi"/>
          <w:sz w:val="22"/>
          <w:szCs w:val="22"/>
        </w:rPr>
        <w:t>track</w:t>
      </w:r>
      <w:r w:rsidRPr="00630255">
        <w:rPr>
          <w:rFonts w:asciiTheme="minorHAnsi" w:hAnsiTheme="minorHAnsi"/>
          <w:sz w:val="22"/>
          <w:szCs w:val="22"/>
        </w:rPr>
        <w:t>s</w:t>
      </w:r>
      <w:r w:rsidR="000D7A34" w:rsidRPr="00630255">
        <w:rPr>
          <w:rFonts w:asciiTheme="minorHAnsi" w:hAnsiTheme="minorHAnsi"/>
          <w:sz w:val="22"/>
          <w:szCs w:val="22"/>
        </w:rPr>
        <w:t xml:space="preserve"> safety performance</w:t>
      </w:r>
      <w:bookmarkEnd w:id="2"/>
    </w:p>
    <w:p w14:paraId="1205DD36" w14:textId="77777777" w:rsidR="00AC6596" w:rsidRPr="00AC6596" w:rsidRDefault="00AC6596" w:rsidP="00AC6596">
      <w:pPr>
        <w:pStyle w:val="ListParagraph"/>
        <w:numPr>
          <w:ilvl w:val="1"/>
          <w:numId w:val="22"/>
        </w:numPr>
        <w:ind w:left="720"/>
        <w:contextualSpacing w:val="0"/>
        <w:rPr>
          <w:rFonts w:asciiTheme="minorHAnsi" w:hAnsiTheme="minorHAnsi"/>
          <w:sz w:val="22"/>
          <w:szCs w:val="22"/>
        </w:rPr>
      </w:pPr>
      <w:r w:rsidRPr="00AC6596">
        <w:rPr>
          <w:rFonts w:asciiTheme="minorHAnsi" w:hAnsiTheme="minorHAnsi"/>
          <w:sz w:val="22"/>
          <w:szCs w:val="22"/>
        </w:rPr>
        <w:t>SFO – Includes information in monthly reports and in the OAC meeting minutes.  Also uses Partnering as a forum to discuss and elevate recent safety incidents</w:t>
      </w:r>
    </w:p>
    <w:p w14:paraId="060420D6" w14:textId="5B0F9094" w:rsidR="00AC6596" w:rsidRPr="00AC6596" w:rsidRDefault="00AC6596" w:rsidP="00AC6596">
      <w:pPr>
        <w:pStyle w:val="ListParagraph"/>
        <w:numPr>
          <w:ilvl w:val="1"/>
          <w:numId w:val="24"/>
        </w:numPr>
        <w:rPr>
          <w:rFonts w:asciiTheme="minorHAnsi" w:hAnsiTheme="minorHAnsi"/>
          <w:sz w:val="22"/>
          <w:szCs w:val="22"/>
        </w:rPr>
      </w:pPr>
      <w:r w:rsidRPr="00AC6596">
        <w:rPr>
          <w:rFonts w:asciiTheme="minorHAnsi" w:hAnsiTheme="minorHAnsi"/>
          <w:sz w:val="22"/>
          <w:szCs w:val="22"/>
        </w:rPr>
        <w:t>Teams also typically set safety goals: 0 Lost Time incidents and/or a target rate for safety incidents (i.e. T1</w:t>
      </w:r>
      <w:r w:rsidR="00F72A75">
        <w:rPr>
          <w:rFonts w:asciiTheme="minorHAnsi" w:hAnsiTheme="minorHAnsi"/>
          <w:sz w:val="22"/>
          <w:szCs w:val="22"/>
        </w:rPr>
        <w:t>C</w:t>
      </w:r>
      <w:r w:rsidRPr="00AC6596">
        <w:rPr>
          <w:rFonts w:asciiTheme="minorHAnsi" w:hAnsiTheme="minorHAnsi"/>
          <w:sz w:val="22"/>
          <w:szCs w:val="22"/>
        </w:rPr>
        <w:t xml:space="preserve"> and </w:t>
      </w:r>
      <w:r w:rsidR="00F72A75">
        <w:rPr>
          <w:rFonts w:asciiTheme="minorHAnsi" w:hAnsiTheme="minorHAnsi"/>
          <w:sz w:val="22"/>
          <w:szCs w:val="22"/>
        </w:rPr>
        <w:t xml:space="preserve">BAB set goal of </w:t>
      </w:r>
      <w:r w:rsidRPr="00AC6596">
        <w:rPr>
          <w:rFonts w:asciiTheme="minorHAnsi" w:hAnsiTheme="minorHAnsi"/>
          <w:sz w:val="22"/>
          <w:szCs w:val="22"/>
        </w:rPr>
        <w:t xml:space="preserve">½ </w:t>
      </w:r>
      <w:r w:rsidR="00F72A75">
        <w:rPr>
          <w:rFonts w:asciiTheme="minorHAnsi" w:hAnsiTheme="minorHAnsi"/>
          <w:sz w:val="22"/>
          <w:szCs w:val="22"/>
        </w:rPr>
        <w:t>1.5 LTI rate</w:t>
      </w:r>
      <w:r w:rsidRPr="00AC6596">
        <w:rPr>
          <w:rFonts w:asciiTheme="minorHAnsi" w:hAnsiTheme="minorHAnsi"/>
          <w:sz w:val="22"/>
          <w:szCs w:val="22"/>
        </w:rPr>
        <w:t>).</w:t>
      </w:r>
    </w:p>
    <w:p w14:paraId="17026699" w14:textId="77777777" w:rsidR="00AC6596" w:rsidRPr="00AC6596" w:rsidRDefault="00AC6596" w:rsidP="00F72A75">
      <w:pPr>
        <w:pStyle w:val="ListParagraph"/>
        <w:ind w:left="1080"/>
        <w:contextualSpacing w:val="0"/>
        <w:rPr>
          <w:rFonts w:asciiTheme="minorHAnsi" w:hAnsiTheme="minorHAnsi"/>
          <w:sz w:val="22"/>
          <w:szCs w:val="22"/>
        </w:rPr>
      </w:pPr>
    </w:p>
    <w:p w14:paraId="69F66CDF" w14:textId="158EF735" w:rsidR="00630255" w:rsidRPr="00630255" w:rsidRDefault="00630255" w:rsidP="00630255">
      <w:pPr>
        <w:rPr>
          <w:rFonts w:asciiTheme="minorHAnsi" w:hAnsiTheme="minorHAnsi"/>
          <w:sz w:val="22"/>
        </w:rPr>
      </w:pPr>
      <w:r w:rsidRPr="00630255">
        <w:rPr>
          <w:rFonts w:asciiTheme="minorHAnsi" w:hAnsiTheme="minorHAnsi"/>
          <w:sz w:val="22"/>
        </w:rPr>
        <w:t xml:space="preserve">Barriers </w:t>
      </w:r>
      <w:r w:rsidR="00AE2104">
        <w:rPr>
          <w:rFonts w:asciiTheme="minorHAnsi" w:hAnsiTheme="minorHAnsi"/>
          <w:sz w:val="22"/>
        </w:rPr>
        <w:t>identified so far by the Safety Implementation Task Forces:</w:t>
      </w:r>
    </w:p>
    <w:p w14:paraId="2DBBA1AC" w14:textId="77777777" w:rsidR="00630255" w:rsidRPr="00630255" w:rsidRDefault="00630255" w:rsidP="00630255">
      <w:pPr>
        <w:pStyle w:val="ListParagraph"/>
        <w:numPr>
          <w:ilvl w:val="0"/>
          <w:numId w:val="9"/>
        </w:numPr>
        <w:contextualSpacing w:val="0"/>
        <w:rPr>
          <w:rFonts w:asciiTheme="minorHAnsi" w:hAnsiTheme="minorHAnsi" w:cstheme="minorHAnsi"/>
          <w:sz w:val="22"/>
        </w:rPr>
      </w:pPr>
      <w:r w:rsidRPr="00630255">
        <w:rPr>
          <w:rFonts w:asciiTheme="minorHAnsi" w:hAnsiTheme="minorHAnsi" w:cstheme="minorHAnsi"/>
          <w:sz w:val="22"/>
        </w:rPr>
        <w:t>These are new policies and staff have been resistant to change</w:t>
      </w:r>
    </w:p>
    <w:p w14:paraId="1236043A" w14:textId="791DAA25" w:rsidR="00630255" w:rsidRPr="00037E40" w:rsidRDefault="00630255" w:rsidP="00630255">
      <w:pPr>
        <w:pStyle w:val="ListParagraph"/>
        <w:numPr>
          <w:ilvl w:val="0"/>
          <w:numId w:val="9"/>
        </w:numPr>
        <w:contextualSpacing w:val="0"/>
        <w:rPr>
          <w:rFonts w:asciiTheme="minorHAnsi" w:hAnsiTheme="minorHAnsi" w:cstheme="minorHAnsi"/>
          <w:sz w:val="22"/>
        </w:rPr>
      </w:pPr>
      <w:r w:rsidRPr="00037E40">
        <w:rPr>
          <w:rFonts w:asciiTheme="minorHAnsi" w:hAnsiTheme="minorHAnsi" w:cstheme="minorHAnsi"/>
          <w:sz w:val="22"/>
        </w:rPr>
        <w:t xml:space="preserve">There are lots of </w:t>
      </w:r>
      <w:r w:rsidR="00723E04">
        <w:rPr>
          <w:rFonts w:asciiTheme="minorHAnsi" w:hAnsiTheme="minorHAnsi" w:cstheme="minorHAnsi"/>
          <w:sz w:val="22"/>
        </w:rPr>
        <w:t>d</w:t>
      </w:r>
      <w:r w:rsidRPr="00037E40">
        <w:rPr>
          <w:rFonts w:asciiTheme="minorHAnsi" w:hAnsiTheme="minorHAnsi" w:cstheme="minorHAnsi"/>
          <w:sz w:val="22"/>
        </w:rPr>
        <w:t>epartments with difficult work</w:t>
      </w:r>
      <w:r w:rsidR="00AE2104">
        <w:rPr>
          <w:rFonts w:asciiTheme="minorHAnsi" w:hAnsiTheme="minorHAnsi" w:cstheme="minorHAnsi"/>
          <w:sz w:val="22"/>
        </w:rPr>
        <w:t>, so what works for one type of project may not work for others</w:t>
      </w:r>
    </w:p>
    <w:p w14:paraId="3D4CD626" w14:textId="4A028043" w:rsidR="00630255" w:rsidRPr="00037E40" w:rsidRDefault="00AE2104" w:rsidP="00630255">
      <w:pPr>
        <w:pStyle w:val="ListParagraph"/>
        <w:numPr>
          <w:ilvl w:val="0"/>
          <w:numId w:val="9"/>
        </w:numPr>
        <w:contextualSpacing w:val="0"/>
        <w:rPr>
          <w:rFonts w:asciiTheme="minorHAnsi" w:hAnsiTheme="minorHAnsi" w:cstheme="minorHAnsi"/>
          <w:sz w:val="22"/>
        </w:rPr>
      </w:pPr>
      <w:r>
        <w:rPr>
          <w:rFonts w:asciiTheme="minorHAnsi" w:hAnsiTheme="minorHAnsi" w:cstheme="minorHAnsi"/>
          <w:sz w:val="22"/>
        </w:rPr>
        <w:t xml:space="preserve">We need to identify and communicate </w:t>
      </w:r>
      <w:r w:rsidR="00630255" w:rsidRPr="00037E40">
        <w:rPr>
          <w:rFonts w:asciiTheme="minorHAnsi" w:hAnsiTheme="minorHAnsi" w:cstheme="minorHAnsi"/>
          <w:sz w:val="22"/>
        </w:rPr>
        <w:t xml:space="preserve">best practices </w:t>
      </w:r>
    </w:p>
    <w:p w14:paraId="47C048AB" w14:textId="458D6929" w:rsidR="00630255" w:rsidRPr="00DE68C7" w:rsidRDefault="00DE68C7" w:rsidP="00630255">
      <w:pPr>
        <w:pStyle w:val="ListParagraph"/>
        <w:numPr>
          <w:ilvl w:val="0"/>
          <w:numId w:val="9"/>
        </w:numPr>
        <w:contextualSpacing w:val="0"/>
        <w:rPr>
          <w:rFonts w:asciiTheme="minorHAnsi" w:hAnsiTheme="minorHAnsi" w:cstheme="minorHAnsi"/>
          <w:sz w:val="22"/>
          <w:szCs w:val="22"/>
        </w:rPr>
      </w:pPr>
      <w:r w:rsidRPr="00DE68C7">
        <w:rPr>
          <w:rFonts w:asciiTheme="minorHAnsi" w:hAnsiTheme="minorHAnsi" w:cstheme="minorHAnsi"/>
          <w:sz w:val="22"/>
          <w:szCs w:val="22"/>
        </w:rPr>
        <w:t xml:space="preserve">Safety became a political hot button with the </w:t>
      </w:r>
      <w:r w:rsidR="00630255" w:rsidRPr="00DE68C7">
        <w:rPr>
          <w:rFonts w:asciiTheme="minorHAnsi" w:hAnsiTheme="minorHAnsi" w:cstheme="minorHAnsi"/>
          <w:sz w:val="22"/>
          <w:szCs w:val="22"/>
        </w:rPr>
        <w:t>Board of Supervisors</w:t>
      </w:r>
      <w:r w:rsidRPr="00DE68C7">
        <w:rPr>
          <w:rFonts w:asciiTheme="minorHAnsi" w:hAnsiTheme="minorHAnsi" w:cstheme="minorHAnsi"/>
          <w:sz w:val="22"/>
          <w:szCs w:val="22"/>
        </w:rPr>
        <w:t xml:space="preserve"> – this can impede progress </w:t>
      </w:r>
    </w:p>
    <w:p w14:paraId="36B0B24C" w14:textId="686658C8" w:rsidR="00630255" w:rsidRPr="00DE68C7" w:rsidRDefault="00630255" w:rsidP="00630255">
      <w:pPr>
        <w:pStyle w:val="ListParagraph"/>
        <w:numPr>
          <w:ilvl w:val="0"/>
          <w:numId w:val="9"/>
        </w:numPr>
        <w:contextualSpacing w:val="0"/>
        <w:rPr>
          <w:rFonts w:asciiTheme="minorHAnsi" w:hAnsiTheme="minorHAnsi" w:cstheme="minorHAnsi"/>
          <w:sz w:val="22"/>
          <w:szCs w:val="22"/>
        </w:rPr>
      </w:pPr>
      <w:r w:rsidRPr="00DE68C7">
        <w:rPr>
          <w:rFonts w:asciiTheme="minorHAnsi" w:hAnsiTheme="minorHAnsi" w:cstheme="minorHAnsi"/>
          <w:sz w:val="22"/>
          <w:szCs w:val="22"/>
        </w:rPr>
        <w:t xml:space="preserve">We need to </w:t>
      </w:r>
      <w:r w:rsidR="00F72A75">
        <w:rPr>
          <w:rFonts w:asciiTheme="minorHAnsi" w:hAnsiTheme="minorHAnsi" w:cstheme="minorHAnsi"/>
          <w:sz w:val="22"/>
          <w:szCs w:val="22"/>
        </w:rPr>
        <w:t>foster</w:t>
      </w:r>
      <w:r w:rsidRPr="00DE68C7">
        <w:rPr>
          <w:rFonts w:asciiTheme="minorHAnsi" w:hAnsiTheme="minorHAnsi" w:cstheme="minorHAnsi"/>
          <w:sz w:val="22"/>
          <w:szCs w:val="22"/>
        </w:rPr>
        <w:t xml:space="preserve"> a</w:t>
      </w:r>
      <w:r w:rsidR="00DE68C7" w:rsidRPr="00DE68C7">
        <w:rPr>
          <w:rFonts w:asciiTheme="minorHAnsi" w:hAnsiTheme="minorHAnsi" w:cstheme="minorHAnsi"/>
          <w:sz w:val="22"/>
          <w:szCs w:val="22"/>
        </w:rPr>
        <w:t xml:space="preserve">n environment where </w:t>
      </w:r>
      <w:r w:rsidR="00F72A75">
        <w:rPr>
          <w:rFonts w:asciiTheme="minorHAnsi" w:hAnsiTheme="minorHAnsi" w:cstheme="minorHAnsi"/>
          <w:sz w:val="22"/>
          <w:szCs w:val="22"/>
        </w:rPr>
        <w:t xml:space="preserve">we can review </w:t>
      </w:r>
      <w:r w:rsidRPr="00DE68C7">
        <w:rPr>
          <w:rFonts w:asciiTheme="minorHAnsi" w:hAnsiTheme="minorHAnsi" w:cstheme="minorHAnsi"/>
          <w:sz w:val="22"/>
          <w:szCs w:val="22"/>
        </w:rPr>
        <w:t>safety lapses</w:t>
      </w:r>
      <w:r w:rsidR="00DE68C7" w:rsidRPr="00DE68C7">
        <w:rPr>
          <w:rFonts w:asciiTheme="minorHAnsi" w:hAnsiTheme="minorHAnsi" w:cstheme="minorHAnsi"/>
          <w:sz w:val="22"/>
          <w:szCs w:val="22"/>
        </w:rPr>
        <w:t xml:space="preserve"> without blame</w:t>
      </w:r>
    </w:p>
    <w:p w14:paraId="6878122C" w14:textId="77777777" w:rsidR="00647957" w:rsidRPr="00DE68C7" w:rsidRDefault="00647957" w:rsidP="00647957">
      <w:pPr>
        <w:rPr>
          <w:rFonts w:asciiTheme="minorHAnsi" w:hAnsiTheme="minorHAnsi"/>
          <w:sz w:val="22"/>
          <w:szCs w:val="22"/>
        </w:rPr>
      </w:pPr>
    </w:p>
    <w:p w14:paraId="615E1094" w14:textId="16533C7B" w:rsidR="00647957" w:rsidRPr="00DE68C7" w:rsidRDefault="00C63718" w:rsidP="00647957">
      <w:pPr>
        <w:rPr>
          <w:rFonts w:asciiTheme="minorHAnsi" w:hAnsiTheme="minorHAnsi"/>
          <w:sz w:val="22"/>
          <w:szCs w:val="22"/>
        </w:rPr>
      </w:pPr>
      <w:r w:rsidRPr="00DE68C7">
        <w:rPr>
          <w:rFonts w:asciiTheme="minorHAnsi" w:hAnsiTheme="minorHAnsi"/>
          <w:sz w:val="22"/>
          <w:szCs w:val="22"/>
        </w:rPr>
        <w:t xml:space="preserve">Item #2: </w:t>
      </w:r>
      <w:r w:rsidRPr="00DE68C7">
        <w:rPr>
          <w:rFonts w:asciiTheme="minorHAnsi" w:hAnsiTheme="minorHAnsi"/>
          <w:b/>
          <w:sz w:val="22"/>
          <w:szCs w:val="22"/>
        </w:rPr>
        <w:t>Safety</w:t>
      </w:r>
      <w:r w:rsidR="00F74514" w:rsidRPr="00DE68C7">
        <w:rPr>
          <w:rFonts w:asciiTheme="minorHAnsi" w:hAnsiTheme="minorHAnsi"/>
          <w:b/>
          <w:sz w:val="22"/>
          <w:szCs w:val="22"/>
        </w:rPr>
        <w:t xml:space="preserve"> and Partnering</w:t>
      </w:r>
    </w:p>
    <w:p w14:paraId="70AEDB80" w14:textId="13E5E814" w:rsidR="00647957" w:rsidRPr="00DE68C7" w:rsidRDefault="00647957" w:rsidP="00DE68C7">
      <w:pPr>
        <w:spacing w:line="240" w:lineRule="auto"/>
        <w:ind w:left="450" w:hanging="450"/>
        <w:rPr>
          <w:rFonts w:asciiTheme="minorHAnsi" w:hAnsiTheme="minorHAnsi"/>
          <w:sz w:val="22"/>
          <w:szCs w:val="22"/>
        </w:rPr>
      </w:pPr>
      <w:r w:rsidRPr="00DE68C7">
        <w:rPr>
          <w:rFonts w:asciiTheme="minorHAnsi" w:hAnsiTheme="minorHAnsi"/>
          <w:sz w:val="22"/>
          <w:szCs w:val="22"/>
        </w:rPr>
        <w:t>2.1</w:t>
      </w:r>
      <w:r w:rsidRPr="00DE68C7">
        <w:rPr>
          <w:rFonts w:asciiTheme="minorHAnsi" w:hAnsiTheme="minorHAnsi"/>
          <w:sz w:val="22"/>
          <w:szCs w:val="22"/>
        </w:rPr>
        <w:tab/>
      </w:r>
      <w:r w:rsidR="00AE2104" w:rsidRPr="00DE68C7">
        <w:rPr>
          <w:rFonts w:asciiTheme="minorHAnsi" w:hAnsiTheme="minorHAnsi"/>
          <w:sz w:val="22"/>
          <w:szCs w:val="22"/>
        </w:rPr>
        <w:t>We will develop a sample safety slide to share with City Internal Partnering Facilitators that includes craft hours, lost time incidents and an accounting of near miss incidents.</w:t>
      </w:r>
    </w:p>
    <w:p w14:paraId="7604FBCA" w14:textId="77777777" w:rsidR="00DE68C7" w:rsidRPr="00DE68C7" w:rsidRDefault="00DE68C7" w:rsidP="00DE68C7">
      <w:pPr>
        <w:spacing w:line="240" w:lineRule="auto"/>
        <w:ind w:left="450" w:hanging="450"/>
        <w:rPr>
          <w:rFonts w:asciiTheme="minorHAnsi" w:hAnsiTheme="minorHAnsi"/>
          <w:sz w:val="22"/>
          <w:szCs w:val="22"/>
        </w:rPr>
      </w:pPr>
    </w:p>
    <w:p w14:paraId="01746A27" w14:textId="1A1DB760" w:rsidR="00D87403" w:rsidRPr="00DE68C7" w:rsidRDefault="00AE2104" w:rsidP="00DE68C7">
      <w:pPr>
        <w:spacing w:line="240" w:lineRule="auto"/>
        <w:ind w:left="450" w:hanging="450"/>
        <w:rPr>
          <w:rFonts w:asciiTheme="minorHAnsi" w:hAnsiTheme="minorHAnsi"/>
          <w:sz w:val="22"/>
          <w:szCs w:val="22"/>
        </w:rPr>
      </w:pPr>
      <w:r w:rsidRPr="00DE68C7">
        <w:rPr>
          <w:rFonts w:asciiTheme="minorHAnsi" w:hAnsiTheme="minorHAnsi"/>
          <w:sz w:val="22"/>
          <w:szCs w:val="22"/>
        </w:rPr>
        <w:t>2.2</w:t>
      </w:r>
      <w:r w:rsidRPr="00DE68C7">
        <w:rPr>
          <w:rFonts w:asciiTheme="minorHAnsi" w:hAnsiTheme="minorHAnsi"/>
          <w:sz w:val="22"/>
          <w:szCs w:val="22"/>
        </w:rPr>
        <w:tab/>
        <w:t>We will develop a sample OAC/Weekly Progress Meeting minutes with an accounting of safety record</w:t>
      </w:r>
      <w:r w:rsidR="00DE68C7" w:rsidRPr="00DE68C7">
        <w:rPr>
          <w:rFonts w:asciiTheme="minorHAnsi" w:hAnsiTheme="minorHAnsi"/>
          <w:sz w:val="22"/>
          <w:szCs w:val="22"/>
        </w:rPr>
        <w:t>.</w:t>
      </w:r>
    </w:p>
    <w:p w14:paraId="6F28D62C" w14:textId="02154EC6" w:rsidR="00271341" w:rsidRPr="00271341" w:rsidRDefault="00C63718" w:rsidP="00C63718">
      <w:pPr>
        <w:spacing w:after="200"/>
        <w:rPr>
          <w:rFonts w:asciiTheme="minorHAnsi" w:hAnsiTheme="minorHAnsi" w:cstheme="minorHAnsi"/>
          <w:i/>
        </w:rPr>
      </w:pPr>
      <w:r>
        <w:rPr>
          <w:rFonts w:asciiTheme="minorHAnsi" w:hAnsiTheme="minorHAnsi" w:cstheme="minorHAnsi"/>
        </w:rPr>
        <w:lastRenderedPageBreak/>
        <w:t>POTENTIAL SAN FRANCISCO COLLABORATIVE PARTNERING AWARDS NOMINEES</w:t>
      </w:r>
      <w:r w:rsidR="00271341">
        <w:rPr>
          <w:rFonts w:asciiTheme="minorHAnsi" w:hAnsiTheme="minorHAnsi" w:cstheme="minorHAnsi"/>
        </w:rPr>
        <w:br/>
      </w:r>
      <w:r w:rsidR="00271341">
        <w:rPr>
          <w:rFonts w:asciiTheme="minorHAnsi" w:hAnsiTheme="minorHAnsi" w:cstheme="minorHAnsi"/>
          <w:i/>
        </w:rPr>
        <w:t>Projects must be substantially or finally complete</w:t>
      </w:r>
      <w:r w:rsidR="00037E40">
        <w:rPr>
          <w:rFonts w:asciiTheme="minorHAnsi" w:hAnsiTheme="minorHAnsi" w:cstheme="minorHAnsi"/>
          <w:i/>
        </w:rPr>
        <w:t>d</w:t>
      </w:r>
      <w:r w:rsidR="00271341">
        <w:rPr>
          <w:rFonts w:asciiTheme="minorHAnsi" w:hAnsiTheme="minorHAnsi" w:cstheme="minorHAnsi"/>
          <w:i/>
        </w:rPr>
        <w:t xml:space="preserve"> between July 1, 2018 and June </w:t>
      </w:r>
      <w:r w:rsidR="00723E04">
        <w:rPr>
          <w:rFonts w:asciiTheme="minorHAnsi" w:hAnsiTheme="minorHAnsi" w:cstheme="minorHAnsi"/>
          <w:i/>
        </w:rPr>
        <w:t>30</w:t>
      </w:r>
      <w:r w:rsidR="00271341">
        <w:rPr>
          <w:rFonts w:asciiTheme="minorHAnsi" w:hAnsiTheme="minorHAnsi" w:cstheme="minorHAnsi"/>
          <w:i/>
        </w:rPr>
        <w:t>, 2019</w:t>
      </w:r>
      <w:r w:rsidR="00A17755">
        <w:rPr>
          <w:rFonts w:asciiTheme="minorHAnsi" w:hAnsiTheme="minorHAnsi" w:cstheme="minorHAnsi"/>
          <w:i/>
        </w:rPr>
        <w:t>, complete minimum 2 partnering sessions and apply by June 28, 2019.</w:t>
      </w:r>
    </w:p>
    <w:p w14:paraId="0CAD41CF" w14:textId="77777777" w:rsidR="00C63718" w:rsidRPr="00DE68C7" w:rsidRDefault="00C63718" w:rsidP="00C63718">
      <w:pPr>
        <w:spacing w:line="240" w:lineRule="auto"/>
        <w:rPr>
          <w:rFonts w:asciiTheme="minorHAnsi" w:hAnsiTheme="minorHAnsi" w:cstheme="minorHAnsi"/>
          <w:sz w:val="22"/>
        </w:rPr>
      </w:pPr>
      <w:r w:rsidRPr="00DE68C7">
        <w:rPr>
          <w:rFonts w:asciiTheme="minorHAnsi" w:hAnsiTheme="minorHAnsi" w:cstheme="minorHAnsi"/>
          <w:sz w:val="22"/>
        </w:rPr>
        <w:t>SFPUC</w:t>
      </w:r>
    </w:p>
    <w:p w14:paraId="6DC2645C" w14:textId="77777777" w:rsidR="0063618B" w:rsidRPr="00DE68C7" w:rsidRDefault="0063618B" w:rsidP="00C63718">
      <w:pPr>
        <w:pStyle w:val="ListParagraph"/>
        <w:numPr>
          <w:ilvl w:val="0"/>
          <w:numId w:val="4"/>
        </w:numPr>
        <w:spacing w:after="200"/>
        <w:ind w:left="180" w:hanging="180"/>
        <w:rPr>
          <w:rFonts w:asciiTheme="minorHAnsi" w:hAnsiTheme="minorHAnsi" w:cstheme="minorHAnsi"/>
          <w:sz w:val="22"/>
        </w:rPr>
      </w:pPr>
      <w:r w:rsidRPr="00DE68C7">
        <w:rPr>
          <w:rFonts w:asciiTheme="minorHAnsi" w:hAnsiTheme="minorHAnsi" w:cstheme="minorHAnsi"/>
          <w:sz w:val="22"/>
        </w:rPr>
        <w:t>Mountain Tunnel Winter Shutdown</w:t>
      </w:r>
    </w:p>
    <w:p w14:paraId="5591062C" w14:textId="77777777" w:rsidR="0063618B" w:rsidRPr="00DE68C7" w:rsidRDefault="00A17755" w:rsidP="00C63718">
      <w:pPr>
        <w:pStyle w:val="ListParagraph"/>
        <w:numPr>
          <w:ilvl w:val="0"/>
          <w:numId w:val="4"/>
        </w:numPr>
        <w:spacing w:after="200"/>
        <w:ind w:left="180" w:hanging="180"/>
        <w:rPr>
          <w:rFonts w:asciiTheme="minorHAnsi" w:hAnsiTheme="minorHAnsi" w:cstheme="minorHAnsi"/>
          <w:sz w:val="22"/>
        </w:rPr>
      </w:pPr>
      <w:r w:rsidRPr="00DE68C7">
        <w:rPr>
          <w:rFonts w:asciiTheme="minorHAnsi" w:hAnsiTheme="minorHAnsi" w:cstheme="minorHAnsi"/>
          <w:sz w:val="22"/>
        </w:rPr>
        <w:t>Moccasin</w:t>
      </w:r>
      <w:r w:rsidR="0063618B" w:rsidRPr="00DE68C7">
        <w:rPr>
          <w:rFonts w:asciiTheme="minorHAnsi" w:hAnsiTheme="minorHAnsi" w:cstheme="minorHAnsi"/>
          <w:sz w:val="22"/>
        </w:rPr>
        <w:t xml:space="preserve"> Dam Emergency</w:t>
      </w:r>
    </w:p>
    <w:p w14:paraId="37A69D6D" w14:textId="77777777" w:rsidR="00C63718" w:rsidRPr="00DE68C7" w:rsidRDefault="00C63718" w:rsidP="00C63718">
      <w:pPr>
        <w:pStyle w:val="ListParagraph"/>
        <w:numPr>
          <w:ilvl w:val="0"/>
          <w:numId w:val="4"/>
        </w:numPr>
        <w:spacing w:after="200"/>
        <w:ind w:left="180" w:hanging="180"/>
        <w:rPr>
          <w:rFonts w:asciiTheme="minorHAnsi" w:hAnsiTheme="minorHAnsi" w:cstheme="minorHAnsi"/>
          <w:sz w:val="22"/>
        </w:rPr>
      </w:pPr>
      <w:r w:rsidRPr="00DE68C7">
        <w:rPr>
          <w:rFonts w:asciiTheme="minorHAnsi" w:hAnsiTheme="minorHAnsi" w:cstheme="minorHAnsi"/>
          <w:sz w:val="22"/>
        </w:rPr>
        <w:t>Calaveras</w:t>
      </w:r>
      <w:r w:rsidR="0063618B" w:rsidRPr="00DE68C7">
        <w:rPr>
          <w:rFonts w:asciiTheme="minorHAnsi" w:hAnsiTheme="minorHAnsi" w:cstheme="minorHAnsi"/>
          <w:sz w:val="22"/>
        </w:rPr>
        <w:t xml:space="preserve"> Dam</w:t>
      </w:r>
    </w:p>
    <w:p w14:paraId="0DF23777" w14:textId="77777777" w:rsidR="00C63718" w:rsidRPr="00DE68C7" w:rsidRDefault="00C63718" w:rsidP="00C63718">
      <w:pPr>
        <w:pStyle w:val="ListParagraph"/>
        <w:numPr>
          <w:ilvl w:val="0"/>
          <w:numId w:val="4"/>
        </w:numPr>
        <w:spacing w:after="200"/>
        <w:ind w:left="180" w:hanging="180"/>
        <w:rPr>
          <w:rFonts w:asciiTheme="minorHAnsi" w:hAnsiTheme="minorHAnsi" w:cstheme="minorHAnsi"/>
          <w:sz w:val="22"/>
        </w:rPr>
      </w:pPr>
      <w:r w:rsidRPr="00DE68C7">
        <w:rPr>
          <w:rFonts w:asciiTheme="minorHAnsi" w:hAnsiTheme="minorHAnsi" w:cstheme="minorHAnsi"/>
          <w:sz w:val="22"/>
        </w:rPr>
        <w:t>Sunol</w:t>
      </w:r>
    </w:p>
    <w:p w14:paraId="2046940B" w14:textId="77777777" w:rsidR="00C63718" w:rsidRPr="00DE68C7" w:rsidRDefault="00C63718" w:rsidP="00C63718">
      <w:pPr>
        <w:pStyle w:val="ListParagraph"/>
        <w:numPr>
          <w:ilvl w:val="0"/>
          <w:numId w:val="4"/>
        </w:numPr>
        <w:spacing w:after="200"/>
        <w:ind w:left="180" w:hanging="180"/>
        <w:rPr>
          <w:rFonts w:asciiTheme="minorHAnsi" w:hAnsiTheme="minorHAnsi" w:cstheme="minorHAnsi"/>
          <w:sz w:val="22"/>
        </w:rPr>
      </w:pPr>
      <w:r w:rsidRPr="00DE68C7">
        <w:rPr>
          <w:rFonts w:asciiTheme="minorHAnsi" w:hAnsiTheme="minorHAnsi" w:cstheme="minorHAnsi"/>
          <w:sz w:val="22"/>
        </w:rPr>
        <w:t>Pow</w:t>
      </w:r>
      <w:r w:rsidR="00A17755" w:rsidRPr="00DE68C7">
        <w:rPr>
          <w:rFonts w:asciiTheme="minorHAnsi" w:hAnsiTheme="minorHAnsi" w:cstheme="minorHAnsi"/>
          <w:sz w:val="22"/>
        </w:rPr>
        <w:t xml:space="preserve">dered </w:t>
      </w:r>
      <w:r w:rsidRPr="00DE68C7">
        <w:rPr>
          <w:rFonts w:asciiTheme="minorHAnsi" w:hAnsiTheme="minorHAnsi" w:cstheme="minorHAnsi"/>
          <w:sz w:val="22"/>
        </w:rPr>
        <w:t>Activat</w:t>
      </w:r>
      <w:r w:rsidR="00A17755" w:rsidRPr="00DE68C7">
        <w:rPr>
          <w:rFonts w:asciiTheme="minorHAnsi" w:hAnsiTheme="minorHAnsi" w:cstheme="minorHAnsi"/>
          <w:sz w:val="22"/>
        </w:rPr>
        <w:t xml:space="preserve">ed </w:t>
      </w:r>
      <w:r w:rsidRPr="00DE68C7">
        <w:rPr>
          <w:rFonts w:asciiTheme="minorHAnsi" w:hAnsiTheme="minorHAnsi" w:cstheme="minorHAnsi"/>
          <w:sz w:val="22"/>
        </w:rPr>
        <w:t>Harbor</w:t>
      </w:r>
    </w:p>
    <w:p w14:paraId="4EAA2C3B" w14:textId="77777777" w:rsidR="00C63718" w:rsidRPr="00DE68C7" w:rsidRDefault="00C63718" w:rsidP="00C63718">
      <w:pPr>
        <w:pStyle w:val="ListParagraph"/>
        <w:numPr>
          <w:ilvl w:val="0"/>
          <w:numId w:val="4"/>
        </w:numPr>
        <w:spacing w:after="200"/>
        <w:ind w:left="180" w:hanging="180"/>
        <w:rPr>
          <w:rFonts w:asciiTheme="minorHAnsi" w:hAnsiTheme="minorHAnsi" w:cstheme="minorHAnsi"/>
          <w:sz w:val="22"/>
        </w:rPr>
      </w:pPr>
      <w:r w:rsidRPr="00DE68C7">
        <w:rPr>
          <w:rFonts w:asciiTheme="minorHAnsi" w:hAnsiTheme="minorHAnsi" w:cstheme="minorHAnsi"/>
          <w:sz w:val="22"/>
        </w:rPr>
        <w:t xml:space="preserve">Hetch Hetchy – AnVil </w:t>
      </w:r>
    </w:p>
    <w:p w14:paraId="716FC326" w14:textId="77777777" w:rsidR="00C63718" w:rsidRPr="00DE68C7" w:rsidRDefault="00C63718" w:rsidP="00C63718">
      <w:pPr>
        <w:pStyle w:val="ListParagraph"/>
        <w:numPr>
          <w:ilvl w:val="0"/>
          <w:numId w:val="4"/>
        </w:numPr>
        <w:spacing w:after="200"/>
        <w:ind w:left="180" w:hanging="180"/>
        <w:rPr>
          <w:rFonts w:asciiTheme="minorHAnsi" w:hAnsiTheme="minorHAnsi" w:cstheme="minorHAnsi"/>
          <w:sz w:val="22"/>
        </w:rPr>
      </w:pPr>
      <w:r w:rsidRPr="00DE68C7">
        <w:rPr>
          <w:rFonts w:asciiTheme="minorHAnsi" w:hAnsiTheme="minorHAnsi" w:cstheme="minorHAnsi"/>
          <w:sz w:val="22"/>
        </w:rPr>
        <w:t>Green Infrastructure</w:t>
      </w:r>
    </w:p>
    <w:p w14:paraId="679E8256" w14:textId="77777777" w:rsidR="00C63718" w:rsidRPr="00DE68C7" w:rsidRDefault="00C63718" w:rsidP="00C63718">
      <w:pPr>
        <w:pStyle w:val="ListParagraph"/>
        <w:numPr>
          <w:ilvl w:val="0"/>
          <w:numId w:val="4"/>
        </w:numPr>
        <w:spacing w:after="200"/>
        <w:ind w:left="180" w:hanging="180"/>
        <w:rPr>
          <w:rFonts w:asciiTheme="minorHAnsi" w:hAnsiTheme="minorHAnsi" w:cstheme="minorHAnsi"/>
          <w:sz w:val="22"/>
        </w:rPr>
      </w:pPr>
      <w:r w:rsidRPr="00DE68C7">
        <w:rPr>
          <w:rFonts w:asciiTheme="minorHAnsi" w:hAnsiTheme="minorHAnsi" w:cstheme="minorHAnsi"/>
          <w:sz w:val="22"/>
        </w:rPr>
        <w:t>South East Plant Project – Primary and Secondary Upgrades</w:t>
      </w:r>
    </w:p>
    <w:p w14:paraId="46FB0F0F" w14:textId="77777777" w:rsidR="00C63718" w:rsidRPr="00DE68C7" w:rsidRDefault="00C63718" w:rsidP="00C63718">
      <w:pPr>
        <w:pStyle w:val="ListParagraph"/>
        <w:numPr>
          <w:ilvl w:val="0"/>
          <w:numId w:val="4"/>
        </w:numPr>
        <w:spacing w:after="200"/>
        <w:ind w:left="180" w:hanging="180"/>
        <w:rPr>
          <w:rFonts w:asciiTheme="minorHAnsi" w:hAnsiTheme="minorHAnsi" w:cstheme="minorHAnsi"/>
          <w:sz w:val="22"/>
        </w:rPr>
      </w:pPr>
      <w:r w:rsidRPr="00DE68C7">
        <w:rPr>
          <w:rFonts w:asciiTheme="minorHAnsi" w:hAnsiTheme="minorHAnsi" w:cstheme="minorHAnsi"/>
          <w:sz w:val="22"/>
        </w:rPr>
        <w:t>Digester Gas Project</w:t>
      </w:r>
    </w:p>
    <w:p w14:paraId="72FA6A5F" w14:textId="77777777" w:rsidR="00C63718" w:rsidRPr="00DE68C7" w:rsidRDefault="00C63718" w:rsidP="00C63718">
      <w:pPr>
        <w:spacing w:line="240" w:lineRule="auto"/>
        <w:rPr>
          <w:rFonts w:asciiTheme="minorHAnsi" w:hAnsiTheme="minorHAnsi" w:cstheme="minorHAnsi"/>
          <w:sz w:val="22"/>
        </w:rPr>
      </w:pPr>
      <w:r w:rsidRPr="00DE68C7">
        <w:rPr>
          <w:rFonts w:asciiTheme="minorHAnsi" w:hAnsiTheme="minorHAnsi" w:cstheme="minorHAnsi"/>
          <w:sz w:val="22"/>
        </w:rPr>
        <w:t xml:space="preserve">SFO </w:t>
      </w:r>
    </w:p>
    <w:p w14:paraId="0BCFB7E6" w14:textId="77777777" w:rsidR="00C63718" w:rsidRPr="00DE68C7" w:rsidRDefault="00C63718" w:rsidP="00C63718">
      <w:pPr>
        <w:pStyle w:val="ListParagraph"/>
        <w:numPr>
          <w:ilvl w:val="0"/>
          <w:numId w:val="4"/>
        </w:numPr>
        <w:spacing w:after="200"/>
        <w:ind w:left="180" w:hanging="180"/>
        <w:rPr>
          <w:rFonts w:asciiTheme="minorHAnsi" w:hAnsiTheme="minorHAnsi" w:cstheme="minorHAnsi"/>
          <w:sz w:val="22"/>
        </w:rPr>
      </w:pPr>
      <w:r w:rsidRPr="00DE68C7">
        <w:rPr>
          <w:rFonts w:asciiTheme="minorHAnsi" w:hAnsiTheme="minorHAnsi" w:cstheme="minorHAnsi"/>
          <w:sz w:val="22"/>
        </w:rPr>
        <w:t>Long Term Parking Garage 2</w:t>
      </w:r>
    </w:p>
    <w:p w14:paraId="263FC182" w14:textId="77777777" w:rsidR="00C63718" w:rsidRPr="00DE68C7" w:rsidRDefault="00C63718" w:rsidP="00C63718">
      <w:pPr>
        <w:spacing w:line="240" w:lineRule="auto"/>
        <w:rPr>
          <w:rFonts w:asciiTheme="minorHAnsi" w:hAnsiTheme="minorHAnsi" w:cstheme="minorHAnsi"/>
          <w:sz w:val="22"/>
        </w:rPr>
      </w:pPr>
      <w:r w:rsidRPr="00DE68C7">
        <w:rPr>
          <w:rFonts w:asciiTheme="minorHAnsi" w:hAnsiTheme="minorHAnsi" w:cstheme="minorHAnsi"/>
          <w:sz w:val="22"/>
        </w:rPr>
        <w:t xml:space="preserve">SFMTA Potential Projects </w:t>
      </w:r>
    </w:p>
    <w:p w14:paraId="76EF6AB8" w14:textId="77777777" w:rsidR="00C63718" w:rsidRPr="00DE68C7" w:rsidRDefault="00C63718" w:rsidP="00C63718">
      <w:pPr>
        <w:pStyle w:val="ListParagraph"/>
        <w:numPr>
          <w:ilvl w:val="0"/>
          <w:numId w:val="4"/>
        </w:numPr>
        <w:spacing w:after="200"/>
        <w:ind w:left="180" w:hanging="180"/>
        <w:rPr>
          <w:rFonts w:asciiTheme="minorHAnsi" w:hAnsiTheme="minorHAnsi" w:cstheme="minorHAnsi"/>
          <w:sz w:val="22"/>
        </w:rPr>
      </w:pPr>
      <w:r w:rsidRPr="00DE68C7">
        <w:rPr>
          <w:rFonts w:asciiTheme="minorHAnsi" w:hAnsiTheme="minorHAnsi" w:cstheme="minorHAnsi"/>
          <w:sz w:val="22"/>
        </w:rPr>
        <w:t>Twin Peaks</w:t>
      </w:r>
    </w:p>
    <w:p w14:paraId="59DE1485" w14:textId="77777777" w:rsidR="00C63718" w:rsidRPr="00DE68C7" w:rsidRDefault="00C63718" w:rsidP="00C63718">
      <w:pPr>
        <w:pStyle w:val="ListParagraph"/>
        <w:numPr>
          <w:ilvl w:val="0"/>
          <w:numId w:val="4"/>
        </w:numPr>
        <w:spacing w:after="200"/>
        <w:ind w:left="180" w:hanging="180"/>
        <w:rPr>
          <w:rFonts w:asciiTheme="minorHAnsi" w:hAnsiTheme="minorHAnsi" w:cstheme="minorHAnsi"/>
          <w:sz w:val="22"/>
        </w:rPr>
      </w:pPr>
      <w:r w:rsidRPr="00DE68C7">
        <w:rPr>
          <w:rFonts w:asciiTheme="minorHAnsi" w:hAnsiTheme="minorHAnsi" w:cstheme="minorHAnsi"/>
          <w:sz w:val="22"/>
        </w:rPr>
        <w:t>Bird Facility</w:t>
      </w:r>
    </w:p>
    <w:p w14:paraId="37C61FF0" w14:textId="77777777" w:rsidR="00C63718" w:rsidRPr="00DE68C7" w:rsidRDefault="00C63718" w:rsidP="00C63718">
      <w:pPr>
        <w:pStyle w:val="ListParagraph"/>
        <w:numPr>
          <w:ilvl w:val="0"/>
          <w:numId w:val="4"/>
        </w:numPr>
        <w:spacing w:after="200"/>
        <w:ind w:left="180" w:hanging="180"/>
        <w:rPr>
          <w:rFonts w:asciiTheme="minorHAnsi" w:hAnsiTheme="minorHAnsi" w:cstheme="minorHAnsi"/>
          <w:sz w:val="22"/>
        </w:rPr>
      </w:pPr>
      <w:r w:rsidRPr="00DE68C7">
        <w:rPr>
          <w:rFonts w:asciiTheme="minorHAnsi" w:hAnsiTheme="minorHAnsi" w:cstheme="minorHAnsi"/>
          <w:sz w:val="22"/>
        </w:rPr>
        <w:t>Carl Divide Feeder</w:t>
      </w:r>
    </w:p>
    <w:p w14:paraId="46C40A10" w14:textId="77777777" w:rsidR="00C63718" w:rsidRPr="00DE68C7" w:rsidRDefault="00C63718" w:rsidP="00C63718">
      <w:pPr>
        <w:pStyle w:val="ListParagraph"/>
        <w:numPr>
          <w:ilvl w:val="0"/>
          <w:numId w:val="4"/>
        </w:numPr>
        <w:spacing w:after="200"/>
        <w:ind w:left="180" w:hanging="180"/>
        <w:rPr>
          <w:rFonts w:asciiTheme="minorHAnsi" w:hAnsiTheme="minorHAnsi" w:cstheme="minorHAnsi"/>
          <w:sz w:val="22"/>
        </w:rPr>
      </w:pPr>
      <w:r w:rsidRPr="00DE68C7">
        <w:rPr>
          <w:rFonts w:asciiTheme="minorHAnsi" w:hAnsiTheme="minorHAnsi" w:cstheme="minorHAnsi"/>
          <w:sz w:val="22"/>
        </w:rPr>
        <w:t>Van Ness APCS Wiring</w:t>
      </w:r>
    </w:p>
    <w:p w14:paraId="69C2D36A" w14:textId="77777777" w:rsidR="00C63718" w:rsidRPr="00DE68C7" w:rsidRDefault="00C63718" w:rsidP="00C63718">
      <w:pPr>
        <w:pStyle w:val="ListParagraph"/>
        <w:numPr>
          <w:ilvl w:val="0"/>
          <w:numId w:val="4"/>
        </w:numPr>
        <w:spacing w:after="200"/>
        <w:ind w:left="180" w:hanging="180"/>
        <w:rPr>
          <w:rFonts w:asciiTheme="minorHAnsi" w:hAnsiTheme="minorHAnsi" w:cstheme="minorHAnsi"/>
          <w:sz w:val="22"/>
        </w:rPr>
      </w:pPr>
      <w:r w:rsidRPr="00DE68C7">
        <w:rPr>
          <w:rFonts w:asciiTheme="minorHAnsi" w:hAnsiTheme="minorHAnsi" w:cstheme="minorHAnsi"/>
          <w:sz w:val="22"/>
        </w:rPr>
        <w:t>UCSF Platform</w:t>
      </w:r>
    </w:p>
    <w:p w14:paraId="72356DE9" w14:textId="77777777" w:rsidR="00C63718" w:rsidRPr="00DE68C7" w:rsidRDefault="00C63718" w:rsidP="00C63718">
      <w:pPr>
        <w:pStyle w:val="ListParagraph"/>
        <w:numPr>
          <w:ilvl w:val="0"/>
          <w:numId w:val="4"/>
        </w:numPr>
        <w:spacing w:after="200"/>
        <w:ind w:left="180" w:hanging="180"/>
        <w:rPr>
          <w:rFonts w:asciiTheme="minorHAnsi" w:hAnsiTheme="minorHAnsi" w:cstheme="minorHAnsi"/>
          <w:sz w:val="22"/>
        </w:rPr>
      </w:pPr>
      <w:r w:rsidRPr="00DE68C7">
        <w:rPr>
          <w:rFonts w:asciiTheme="minorHAnsi" w:hAnsiTheme="minorHAnsi" w:cstheme="minorHAnsi"/>
          <w:sz w:val="22"/>
        </w:rPr>
        <w:t>Fall Protection</w:t>
      </w:r>
    </w:p>
    <w:p w14:paraId="06C66CC6" w14:textId="77777777" w:rsidR="00C63718" w:rsidRPr="00DE68C7" w:rsidRDefault="00C63718" w:rsidP="00C63718">
      <w:pPr>
        <w:pStyle w:val="ListParagraph"/>
        <w:numPr>
          <w:ilvl w:val="0"/>
          <w:numId w:val="4"/>
        </w:numPr>
        <w:spacing w:after="200"/>
        <w:ind w:left="180" w:hanging="180"/>
        <w:rPr>
          <w:rFonts w:asciiTheme="minorHAnsi" w:hAnsiTheme="minorHAnsi" w:cstheme="minorHAnsi"/>
          <w:sz w:val="22"/>
        </w:rPr>
      </w:pPr>
      <w:r w:rsidRPr="00DE68C7">
        <w:rPr>
          <w:rFonts w:asciiTheme="minorHAnsi" w:hAnsiTheme="minorHAnsi" w:cstheme="minorHAnsi"/>
          <w:sz w:val="22"/>
        </w:rPr>
        <w:t>Tank Upgrades</w:t>
      </w:r>
    </w:p>
    <w:p w14:paraId="0547956A" w14:textId="77777777" w:rsidR="00C63718" w:rsidRPr="00DE68C7" w:rsidRDefault="00C63718" w:rsidP="00C63718">
      <w:pPr>
        <w:pStyle w:val="ListParagraph"/>
        <w:numPr>
          <w:ilvl w:val="0"/>
          <w:numId w:val="4"/>
        </w:numPr>
        <w:spacing w:after="200"/>
        <w:ind w:left="180" w:hanging="180"/>
        <w:rPr>
          <w:rFonts w:asciiTheme="minorHAnsi" w:hAnsiTheme="minorHAnsi" w:cstheme="minorHAnsi"/>
          <w:sz w:val="22"/>
        </w:rPr>
      </w:pPr>
      <w:r w:rsidRPr="00DE68C7">
        <w:rPr>
          <w:rFonts w:asciiTheme="minorHAnsi" w:hAnsiTheme="minorHAnsi" w:cstheme="minorHAnsi"/>
          <w:sz w:val="22"/>
        </w:rPr>
        <w:t>Subway Escalators</w:t>
      </w:r>
    </w:p>
    <w:p w14:paraId="5D604247" w14:textId="77777777" w:rsidR="00C63718" w:rsidRPr="00DE68C7" w:rsidRDefault="00C63718" w:rsidP="00C63718">
      <w:pPr>
        <w:spacing w:line="240" w:lineRule="auto"/>
        <w:rPr>
          <w:rFonts w:asciiTheme="minorHAnsi" w:hAnsiTheme="minorHAnsi" w:cstheme="minorHAnsi"/>
          <w:sz w:val="22"/>
        </w:rPr>
      </w:pPr>
      <w:r w:rsidRPr="00DE68C7">
        <w:rPr>
          <w:rFonts w:asciiTheme="minorHAnsi" w:hAnsiTheme="minorHAnsi" w:cstheme="minorHAnsi"/>
          <w:sz w:val="22"/>
        </w:rPr>
        <w:t>Port of San Francisco</w:t>
      </w:r>
    </w:p>
    <w:p w14:paraId="50DB7469" w14:textId="77777777" w:rsidR="00C63718" w:rsidRPr="00DE68C7" w:rsidRDefault="00C63718" w:rsidP="00C63718">
      <w:pPr>
        <w:pStyle w:val="ListParagraph"/>
        <w:numPr>
          <w:ilvl w:val="0"/>
          <w:numId w:val="4"/>
        </w:numPr>
        <w:spacing w:after="200"/>
        <w:ind w:left="180" w:hanging="180"/>
        <w:rPr>
          <w:rFonts w:asciiTheme="minorHAnsi" w:hAnsiTheme="minorHAnsi" w:cstheme="minorHAnsi"/>
          <w:sz w:val="22"/>
        </w:rPr>
      </w:pPr>
      <w:r w:rsidRPr="00DE68C7">
        <w:rPr>
          <w:rFonts w:asciiTheme="minorHAnsi" w:hAnsiTheme="minorHAnsi" w:cstheme="minorHAnsi"/>
          <w:sz w:val="22"/>
        </w:rPr>
        <w:t>Backlands Improvement Project</w:t>
      </w:r>
    </w:p>
    <w:p w14:paraId="3F824BC5" w14:textId="77777777" w:rsidR="00C63718" w:rsidRPr="00DE68C7" w:rsidRDefault="00C63718" w:rsidP="00C63718">
      <w:pPr>
        <w:spacing w:line="240" w:lineRule="auto"/>
        <w:rPr>
          <w:rFonts w:asciiTheme="minorHAnsi" w:hAnsiTheme="minorHAnsi" w:cstheme="minorHAnsi"/>
          <w:sz w:val="22"/>
        </w:rPr>
      </w:pPr>
      <w:r w:rsidRPr="00DE68C7">
        <w:rPr>
          <w:rFonts w:asciiTheme="minorHAnsi" w:hAnsiTheme="minorHAnsi" w:cstheme="minorHAnsi"/>
          <w:sz w:val="22"/>
        </w:rPr>
        <w:t>Public Works</w:t>
      </w:r>
    </w:p>
    <w:p w14:paraId="04A1A90D" w14:textId="77777777" w:rsidR="00C63718" w:rsidRPr="00DE68C7" w:rsidRDefault="00C63718" w:rsidP="00C63718">
      <w:pPr>
        <w:pStyle w:val="ListParagraph"/>
        <w:numPr>
          <w:ilvl w:val="0"/>
          <w:numId w:val="4"/>
        </w:numPr>
        <w:spacing w:after="200"/>
        <w:ind w:left="180" w:hanging="180"/>
        <w:rPr>
          <w:rFonts w:asciiTheme="minorHAnsi" w:hAnsiTheme="minorHAnsi" w:cstheme="minorHAnsi"/>
          <w:sz w:val="22"/>
        </w:rPr>
      </w:pPr>
      <w:r w:rsidRPr="00DE68C7">
        <w:rPr>
          <w:rFonts w:asciiTheme="minorHAnsi" w:hAnsiTheme="minorHAnsi" w:cstheme="minorHAnsi"/>
          <w:sz w:val="22"/>
        </w:rPr>
        <w:t xml:space="preserve">Jen, Albert and Ed will provide recommendations </w:t>
      </w:r>
    </w:p>
    <w:p w14:paraId="2D537101" w14:textId="77777777" w:rsidR="00C63718" w:rsidRPr="00DE68C7" w:rsidRDefault="00C63718" w:rsidP="00C63718">
      <w:pPr>
        <w:spacing w:line="240" w:lineRule="auto"/>
        <w:rPr>
          <w:rFonts w:asciiTheme="minorHAnsi" w:hAnsiTheme="minorHAnsi" w:cstheme="minorHAnsi"/>
          <w:sz w:val="22"/>
        </w:rPr>
      </w:pPr>
      <w:r w:rsidRPr="00DE68C7">
        <w:rPr>
          <w:rFonts w:asciiTheme="minorHAnsi" w:hAnsiTheme="minorHAnsi" w:cstheme="minorHAnsi"/>
          <w:sz w:val="22"/>
        </w:rPr>
        <w:t>Recreation and Parks</w:t>
      </w:r>
    </w:p>
    <w:p w14:paraId="7523106C" w14:textId="632FEC01" w:rsidR="00C63718" w:rsidRPr="00DE68C7" w:rsidRDefault="00D17AC6" w:rsidP="00C63718">
      <w:pPr>
        <w:pStyle w:val="ListParagraph"/>
        <w:numPr>
          <w:ilvl w:val="0"/>
          <w:numId w:val="4"/>
        </w:numPr>
        <w:spacing w:after="200"/>
        <w:ind w:left="180" w:hanging="180"/>
        <w:rPr>
          <w:rFonts w:asciiTheme="minorHAnsi" w:hAnsiTheme="minorHAnsi" w:cstheme="minorHAnsi"/>
          <w:sz w:val="22"/>
        </w:rPr>
      </w:pPr>
      <w:r>
        <w:rPr>
          <w:rFonts w:asciiTheme="minorHAnsi" w:hAnsiTheme="minorHAnsi" w:cstheme="minorHAnsi"/>
          <w:sz w:val="22"/>
        </w:rPr>
        <w:t>Golden Gate Park Oak Woodlands Trails Project</w:t>
      </w:r>
    </w:p>
    <w:p w14:paraId="687DF8F9" w14:textId="0AA0DA1E" w:rsidR="006649C1" w:rsidRPr="00DE68C7" w:rsidRDefault="00832A7F" w:rsidP="004701BD">
      <w:pPr>
        <w:spacing w:after="200"/>
        <w:rPr>
          <w:rFonts w:asciiTheme="minorHAnsi" w:hAnsiTheme="minorHAnsi" w:cstheme="minorHAnsi"/>
          <w:sz w:val="22"/>
        </w:rPr>
      </w:pPr>
      <w:r w:rsidRPr="00DE68C7">
        <w:rPr>
          <w:rFonts w:asciiTheme="minorHAnsi" w:hAnsiTheme="minorHAnsi" w:cstheme="minorHAnsi"/>
          <w:sz w:val="22"/>
        </w:rPr>
        <w:br/>
      </w:r>
      <w:r w:rsidR="006649C1" w:rsidRPr="00DE68C7">
        <w:rPr>
          <w:rFonts w:asciiTheme="minorHAnsi" w:hAnsiTheme="minorHAnsi" w:cstheme="minorHAnsi"/>
          <w:sz w:val="22"/>
        </w:rPr>
        <w:t>WHAT’S STANDING OUT TO YOU?</w:t>
      </w:r>
    </w:p>
    <w:p w14:paraId="024DC69F" w14:textId="675A8432" w:rsidR="006649C1" w:rsidRPr="00DE68C7" w:rsidRDefault="006649C1" w:rsidP="006649C1">
      <w:pPr>
        <w:pStyle w:val="ListParagraph"/>
        <w:numPr>
          <w:ilvl w:val="0"/>
          <w:numId w:val="4"/>
        </w:numPr>
        <w:spacing w:after="200"/>
        <w:ind w:left="180" w:hanging="180"/>
        <w:rPr>
          <w:rFonts w:asciiTheme="minorHAnsi" w:hAnsiTheme="minorHAnsi" w:cstheme="minorHAnsi"/>
          <w:sz w:val="22"/>
        </w:rPr>
      </w:pPr>
      <w:r w:rsidRPr="00DE68C7">
        <w:rPr>
          <w:rFonts w:asciiTheme="minorHAnsi" w:hAnsiTheme="minorHAnsi" w:cstheme="minorHAnsi"/>
          <w:sz w:val="22"/>
        </w:rPr>
        <w:t>Excited to get help with the safety initiatives</w:t>
      </w:r>
    </w:p>
    <w:p w14:paraId="168E6089" w14:textId="1B4260A9" w:rsidR="006649C1" w:rsidRPr="00DE68C7" w:rsidRDefault="006649C1" w:rsidP="006649C1">
      <w:pPr>
        <w:pStyle w:val="ListParagraph"/>
        <w:numPr>
          <w:ilvl w:val="0"/>
          <w:numId w:val="4"/>
        </w:numPr>
        <w:spacing w:after="200"/>
        <w:ind w:left="180" w:hanging="180"/>
        <w:rPr>
          <w:rFonts w:asciiTheme="minorHAnsi" w:hAnsiTheme="minorHAnsi" w:cstheme="minorHAnsi"/>
          <w:sz w:val="22"/>
        </w:rPr>
      </w:pPr>
      <w:r w:rsidRPr="00DE68C7">
        <w:rPr>
          <w:rFonts w:asciiTheme="minorHAnsi" w:hAnsiTheme="minorHAnsi" w:cstheme="minorHAnsi"/>
          <w:sz w:val="22"/>
        </w:rPr>
        <w:t>There is SO MUCH work to do</w:t>
      </w:r>
    </w:p>
    <w:p w14:paraId="5C82E479" w14:textId="4DE40283" w:rsidR="006649C1" w:rsidRPr="00DE68C7" w:rsidRDefault="006649C1" w:rsidP="006649C1">
      <w:pPr>
        <w:pStyle w:val="ListParagraph"/>
        <w:numPr>
          <w:ilvl w:val="0"/>
          <w:numId w:val="4"/>
        </w:numPr>
        <w:spacing w:after="200"/>
        <w:ind w:left="180" w:hanging="180"/>
        <w:rPr>
          <w:rFonts w:asciiTheme="minorHAnsi" w:hAnsiTheme="minorHAnsi" w:cstheme="minorHAnsi"/>
          <w:sz w:val="22"/>
        </w:rPr>
      </w:pPr>
      <w:r w:rsidRPr="00DE68C7">
        <w:rPr>
          <w:rFonts w:asciiTheme="minorHAnsi" w:hAnsiTheme="minorHAnsi" w:cstheme="minorHAnsi"/>
          <w:sz w:val="22"/>
        </w:rPr>
        <w:t>It is helpful to see in the big picture that leadership is committed</w:t>
      </w:r>
    </w:p>
    <w:p w14:paraId="3F41276B" w14:textId="574D9B2B" w:rsidR="006649C1" w:rsidRPr="00DE68C7" w:rsidRDefault="006649C1" w:rsidP="006649C1">
      <w:pPr>
        <w:pStyle w:val="ListParagraph"/>
        <w:numPr>
          <w:ilvl w:val="0"/>
          <w:numId w:val="4"/>
        </w:numPr>
        <w:spacing w:after="200"/>
        <w:ind w:left="180" w:hanging="180"/>
        <w:rPr>
          <w:rFonts w:asciiTheme="minorHAnsi" w:hAnsiTheme="minorHAnsi" w:cstheme="minorHAnsi"/>
          <w:sz w:val="22"/>
        </w:rPr>
      </w:pPr>
      <w:r w:rsidRPr="00DE68C7">
        <w:rPr>
          <w:rFonts w:asciiTheme="minorHAnsi" w:hAnsiTheme="minorHAnsi" w:cstheme="minorHAnsi"/>
          <w:sz w:val="22"/>
        </w:rPr>
        <w:t>Good discussion today</w:t>
      </w:r>
    </w:p>
    <w:p w14:paraId="5746B835" w14:textId="51DC8B11" w:rsidR="006649C1" w:rsidRPr="00DE68C7" w:rsidRDefault="00FC0108" w:rsidP="006649C1">
      <w:pPr>
        <w:pStyle w:val="ListParagraph"/>
        <w:numPr>
          <w:ilvl w:val="0"/>
          <w:numId w:val="4"/>
        </w:numPr>
        <w:spacing w:after="200"/>
        <w:ind w:left="180" w:hanging="180"/>
        <w:rPr>
          <w:rFonts w:asciiTheme="minorHAnsi" w:hAnsiTheme="minorHAnsi" w:cstheme="minorHAnsi"/>
          <w:sz w:val="22"/>
        </w:rPr>
      </w:pPr>
      <w:r>
        <w:rPr>
          <w:rFonts w:asciiTheme="minorHAnsi" w:hAnsiTheme="minorHAnsi" w:cstheme="minorHAnsi"/>
          <w:sz w:val="22"/>
        </w:rPr>
        <w:t>We need a review of what we have been working on to kick-off the meeting for context – there is so much going on and we meet infrequently enough, that we need to get reacquainted with the materials each time</w:t>
      </w:r>
      <w:r w:rsidR="006649C1" w:rsidRPr="00DE68C7">
        <w:rPr>
          <w:rFonts w:asciiTheme="minorHAnsi" w:hAnsiTheme="minorHAnsi" w:cstheme="minorHAnsi"/>
          <w:sz w:val="22"/>
        </w:rPr>
        <w:t xml:space="preserve"> </w:t>
      </w:r>
    </w:p>
    <w:p w14:paraId="288E2731" w14:textId="77777777" w:rsidR="00DE68C7" w:rsidRDefault="00DE68C7" w:rsidP="00075D34">
      <w:pPr>
        <w:spacing w:after="200"/>
        <w:jc w:val="center"/>
        <w:rPr>
          <w:rFonts w:asciiTheme="minorHAnsi" w:hAnsiTheme="minorHAnsi" w:cstheme="minorHAnsi"/>
          <w:b/>
        </w:rPr>
      </w:pPr>
    </w:p>
    <w:p w14:paraId="12B91814" w14:textId="70825658" w:rsidR="00075D34" w:rsidRDefault="00075D34" w:rsidP="00075D34">
      <w:pPr>
        <w:spacing w:after="200"/>
        <w:jc w:val="center"/>
        <w:rPr>
          <w:rFonts w:asciiTheme="minorHAnsi" w:hAnsiTheme="minorHAnsi" w:cstheme="minorHAnsi"/>
          <w:b/>
        </w:rPr>
      </w:pPr>
      <w:r w:rsidRPr="00075D34">
        <w:rPr>
          <w:rFonts w:asciiTheme="minorHAnsi" w:hAnsiTheme="minorHAnsi" w:cstheme="minorHAnsi"/>
          <w:b/>
        </w:rPr>
        <w:lastRenderedPageBreak/>
        <w:t>ATTENDEES</w:t>
      </w:r>
    </w:p>
    <w:p w14:paraId="61DD7634" w14:textId="13AA86CE" w:rsidR="00774E2B" w:rsidRDefault="00D52A04" w:rsidP="00075D34">
      <w:pPr>
        <w:spacing w:after="200"/>
        <w:jc w:val="center"/>
        <w:rPr>
          <w:rFonts w:asciiTheme="minorHAnsi" w:hAnsiTheme="minorHAnsi" w:cstheme="minorHAnsi"/>
          <w:b/>
        </w:rPr>
      </w:pPr>
      <w:r>
        <w:rPr>
          <w:noProof/>
        </w:rPr>
        <w:drawing>
          <wp:inline distT="0" distB="0" distL="0" distR="0" wp14:anchorId="0F0848B0" wp14:editId="016544AE">
            <wp:extent cx="5886450" cy="761779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7083" cy="7618615"/>
                    </a:xfrm>
                    <a:prstGeom prst="rect">
                      <a:avLst/>
                    </a:prstGeom>
                    <a:noFill/>
                    <a:ln>
                      <a:noFill/>
                    </a:ln>
                  </pic:spPr>
                </pic:pic>
              </a:graphicData>
            </a:graphic>
          </wp:inline>
        </w:drawing>
      </w:r>
    </w:p>
    <w:p w14:paraId="6652EB53" w14:textId="77777777" w:rsidR="00CC7112" w:rsidRPr="005E32E1" w:rsidRDefault="00CC7112" w:rsidP="00006CF6">
      <w:pPr>
        <w:spacing w:after="200"/>
        <w:rPr>
          <w:rFonts w:asciiTheme="minorHAnsi" w:hAnsiTheme="minorHAnsi" w:cstheme="minorHAnsi"/>
        </w:rPr>
      </w:pPr>
      <w:r w:rsidRPr="005E32E1">
        <w:rPr>
          <w:rFonts w:asciiTheme="minorHAnsi" w:hAnsiTheme="minorHAnsi" w:cstheme="minorHAnsi"/>
        </w:rPr>
        <w:t>PARTNERING – A MEDIATIVE PROCESS</w:t>
      </w:r>
    </w:p>
    <w:p w14:paraId="161AB056" w14:textId="77777777" w:rsidR="00CC7112" w:rsidRPr="005E32E1" w:rsidRDefault="00CC7112" w:rsidP="00CC7112">
      <w:pPr>
        <w:spacing w:line="240" w:lineRule="auto"/>
        <w:rPr>
          <w:rFonts w:asciiTheme="minorHAnsi" w:hAnsiTheme="minorHAnsi" w:cstheme="minorHAnsi"/>
          <w:sz w:val="18"/>
        </w:rPr>
      </w:pPr>
      <w:r w:rsidRPr="005E32E1">
        <w:rPr>
          <w:rFonts w:asciiTheme="minorHAnsi" w:hAnsiTheme="minorHAnsi" w:cstheme="minorHAnsi"/>
          <w:sz w:val="18"/>
        </w:rPr>
        <w:lastRenderedPageBreak/>
        <w:t>California Evidence Code</w:t>
      </w:r>
    </w:p>
    <w:p w14:paraId="18EB9D46" w14:textId="77777777" w:rsidR="00CC7112" w:rsidRPr="005E32E1" w:rsidRDefault="00CC7112" w:rsidP="00CC7112">
      <w:pPr>
        <w:spacing w:line="240" w:lineRule="auto"/>
        <w:rPr>
          <w:rFonts w:asciiTheme="minorHAnsi" w:hAnsiTheme="minorHAnsi" w:cstheme="minorHAnsi"/>
          <w:sz w:val="18"/>
        </w:rPr>
      </w:pPr>
    </w:p>
    <w:p w14:paraId="21FD4B97" w14:textId="77777777" w:rsidR="00CC7112" w:rsidRPr="005E32E1" w:rsidRDefault="00CC7112" w:rsidP="00CC7112">
      <w:pPr>
        <w:spacing w:line="240" w:lineRule="auto"/>
        <w:rPr>
          <w:rFonts w:asciiTheme="minorHAnsi" w:hAnsiTheme="minorHAnsi" w:cstheme="minorHAnsi"/>
          <w:sz w:val="18"/>
        </w:rPr>
      </w:pPr>
      <w:r w:rsidRPr="005E32E1">
        <w:rPr>
          <w:rFonts w:asciiTheme="minorHAnsi" w:hAnsiTheme="minorHAnsi" w:cstheme="minorHAnsi"/>
          <w:sz w:val="18"/>
        </w:rPr>
        <w:t>§ 1119. Mediation confidentiality</w:t>
      </w:r>
    </w:p>
    <w:p w14:paraId="0D49AC70" w14:textId="77777777" w:rsidR="00CC7112" w:rsidRPr="005E32E1" w:rsidRDefault="00CC7112" w:rsidP="00CC7112">
      <w:pPr>
        <w:spacing w:line="240" w:lineRule="auto"/>
        <w:rPr>
          <w:rFonts w:asciiTheme="minorHAnsi" w:hAnsiTheme="minorHAnsi" w:cstheme="minorHAnsi"/>
          <w:sz w:val="18"/>
        </w:rPr>
      </w:pPr>
    </w:p>
    <w:p w14:paraId="5E68EA3A" w14:textId="77777777" w:rsidR="00CC7112" w:rsidRPr="005E32E1" w:rsidRDefault="00CC7112" w:rsidP="00CC7112">
      <w:pPr>
        <w:spacing w:line="240" w:lineRule="auto"/>
        <w:rPr>
          <w:rFonts w:asciiTheme="minorHAnsi" w:hAnsiTheme="minorHAnsi" w:cstheme="minorHAnsi"/>
          <w:sz w:val="18"/>
        </w:rPr>
      </w:pPr>
      <w:r w:rsidRPr="005E32E1">
        <w:rPr>
          <w:rFonts w:asciiTheme="minorHAnsi" w:hAnsiTheme="minorHAnsi" w:cstheme="minorHAnsi"/>
          <w:sz w:val="18"/>
        </w:rPr>
        <w:t xml:space="preserve">1119. Except as otherwise provided in this chapter: </w:t>
      </w:r>
    </w:p>
    <w:p w14:paraId="79EE8CFB" w14:textId="77777777" w:rsidR="00CC7112" w:rsidRPr="005E32E1" w:rsidRDefault="00CC7112" w:rsidP="00CC7112">
      <w:pPr>
        <w:spacing w:line="240" w:lineRule="auto"/>
        <w:rPr>
          <w:rFonts w:asciiTheme="minorHAnsi" w:hAnsiTheme="minorHAnsi" w:cstheme="minorHAnsi"/>
          <w:sz w:val="18"/>
        </w:rPr>
      </w:pPr>
    </w:p>
    <w:p w14:paraId="4FA37830" w14:textId="77777777" w:rsidR="00CC7112" w:rsidRPr="005E32E1" w:rsidRDefault="00CC7112" w:rsidP="00CC7112">
      <w:pPr>
        <w:spacing w:line="240" w:lineRule="auto"/>
        <w:ind w:right="720"/>
        <w:rPr>
          <w:rFonts w:asciiTheme="minorHAnsi" w:hAnsiTheme="minorHAnsi" w:cstheme="minorHAnsi"/>
          <w:sz w:val="18"/>
        </w:rPr>
      </w:pPr>
      <w:r w:rsidRPr="005E32E1">
        <w:rPr>
          <w:rFonts w:asciiTheme="minorHAnsi" w:hAnsiTheme="minorHAnsi" w:cstheme="minorHAnsi"/>
          <w:sz w:val="18"/>
        </w:rPr>
        <w:t xml:space="preserve">     (a) No evidence of anything said or any admission made for the purpose of, in the course of, or pursuant to, a mediation or a mediation consultation is admissible or subject to discovery, and disclosure of the evidence shall not be compelled, in any arbitration, administrative adjudication, civil action, or other noncriminal proceeding in which, pursuant to law, testimony can be compelled to be given. </w:t>
      </w:r>
    </w:p>
    <w:p w14:paraId="4D469EC8" w14:textId="77777777" w:rsidR="00CC7112" w:rsidRPr="005E32E1" w:rsidRDefault="00CC7112" w:rsidP="00CC7112">
      <w:pPr>
        <w:spacing w:line="240" w:lineRule="auto"/>
        <w:ind w:right="720"/>
        <w:rPr>
          <w:rFonts w:asciiTheme="minorHAnsi" w:hAnsiTheme="minorHAnsi" w:cstheme="minorHAnsi"/>
          <w:sz w:val="18"/>
        </w:rPr>
      </w:pPr>
    </w:p>
    <w:p w14:paraId="2946343A" w14:textId="77777777" w:rsidR="00CC7112" w:rsidRPr="005E32E1" w:rsidRDefault="00CC7112" w:rsidP="00CC7112">
      <w:pPr>
        <w:spacing w:line="240" w:lineRule="auto"/>
        <w:ind w:right="720"/>
        <w:rPr>
          <w:rFonts w:asciiTheme="minorHAnsi" w:hAnsiTheme="minorHAnsi" w:cstheme="minorHAnsi"/>
          <w:sz w:val="18"/>
        </w:rPr>
      </w:pPr>
      <w:r w:rsidRPr="005E32E1">
        <w:rPr>
          <w:rFonts w:asciiTheme="minorHAnsi" w:hAnsiTheme="minorHAnsi" w:cstheme="minorHAnsi"/>
          <w:sz w:val="18"/>
        </w:rPr>
        <w:t xml:space="preserve">     (b) No writing, as defined in Section 250, that is prepared for the purpose of, in the course of, or pursuant to, a mediation or a mediation consultation, is admissible or subject to discovery, and disclosure of the writing shall not be compelled, in any arbitration, administrative adjudication, civil action, or other noncriminal proceeding in which, pursuant to law, testimony can be compelled to be given. </w:t>
      </w:r>
    </w:p>
    <w:p w14:paraId="054E592F" w14:textId="77777777" w:rsidR="00CC7112" w:rsidRPr="005E32E1" w:rsidRDefault="00CC7112" w:rsidP="00CC7112">
      <w:pPr>
        <w:spacing w:line="240" w:lineRule="auto"/>
        <w:ind w:right="720"/>
        <w:rPr>
          <w:rFonts w:asciiTheme="minorHAnsi" w:hAnsiTheme="minorHAnsi" w:cstheme="minorHAnsi"/>
          <w:sz w:val="18"/>
        </w:rPr>
      </w:pPr>
    </w:p>
    <w:p w14:paraId="29C017D3" w14:textId="77777777" w:rsidR="00CC7112" w:rsidRPr="005E32E1" w:rsidRDefault="00CC7112" w:rsidP="00CC7112">
      <w:pPr>
        <w:spacing w:line="240" w:lineRule="auto"/>
        <w:ind w:right="720"/>
        <w:rPr>
          <w:rFonts w:asciiTheme="minorHAnsi" w:hAnsiTheme="minorHAnsi" w:cstheme="minorHAnsi"/>
          <w:sz w:val="18"/>
        </w:rPr>
      </w:pPr>
      <w:r w:rsidRPr="005E32E1">
        <w:rPr>
          <w:rFonts w:asciiTheme="minorHAnsi" w:hAnsiTheme="minorHAnsi" w:cstheme="minorHAnsi"/>
          <w:sz w:val="18"/>
        </w:rPr>
        <w:t xml:space="preserve">     (c) All communications, negotiations, or settlement discussions by and between participants in the course of mediation or a mediation consultation shall remain confidential.</w:t>
      </w:r>
    </w:p>
    <w:p w14:paraId="495EB286" w14:textId="77777777" w:rsidR="00CC7112" w:rsidRPr="005E32E1" w:rsidRDefault="00CC7112" w:rsidP="00CC7112">
      <w:pPr>
        <w:spacing w:line="240" w:lineRule="auto"/>
        <w:ind w:right="720"/>
        <w:rPr>
          <w:rFonts w:asciiTheme="minorHAnsi" w:hAnsiTheme="minorHAnsi" w:cstheme="minorHAnsi"/>
          <w:sz w:val="18"/>
        </w:rPr>
      </w:pPr>
    </w:p>
    <w:p w14:paraId="50F39359" w14:textId="77777777" w:rsidR="00CC7112" w:rsidRPr="005E32E1" w:rsidRDefault="00271341" w:rsidP="00271341">
      <w:pPr>
        <w:spacing w:line="240" w:lineRule="auto"/>
        <w:rPr>
          <w:rFonts w:asciiTheme="minorHAnsi" w:hAnsiTheme="minorHAnsi" w:cstheme="minorHAnsi"/>
        </w:rPr>
      </w:pPr>
      <w:r>
        <w:rPr>
          <w:rFonts w:asciiTheme="minorHAnsi" w:hAnsiTheme="minorHAnsi" w:cstheme="minorHAnsi"/>
          <w:sz w:val="18"/>
        </w:rPr>
        <w:t>________________________________________________________________________________________________________</w:t>
      </w:r>
    </w:p>
    <w:p w14:paraId="2B68A0EA" w14:textId="77777777" w:rsidR="00271341" w:rsidRDefault="00271341" w:rsidP="00271341">
      <w:pPr>
        <w:tabs>
          <w:tab w:val="left" w:pos="450"/>
          <w:tab w:val="right" w:pos="9360"/>
        </w:tabs>
        <w:jc w:val="center"/>
        <w:rPr>
          <w:sz w:val="22"/>
          <w:szCs w:val="22"/>
        </w:rPr>
      </w:pPr>
    </w:p>
    <w:p w14:paraId="67F1F3D7" w14:textId="77777777" w:rsidR="00271341" w:rsidRDefault="00271341" w:rsidP="00271341">
      <w:pPr>
        <w:tabs>
          <w:tab w:val="left" w:pos="450"/>
          <w:tab w:val="right" w:pos="9360"/>
        </w:tabs>
        <w:jc w:val="center"/>
        <w:rPr>
          <w:sz w:val="22"/>
          <w:szCs w:val="22"/>
        </w:rPr>
      </w:pPr>
      <w:r>
        <w:rPr>
          <w:sz w:val="22"/>
          <w:szCs w:val="22"/>
        </w:rPr>
        <w:t>THANK YOU FOR LETTING ME BE OF SERVICE</w:t>
      </w:r>
    </w:p>
    <w:p w14:paraId="48248035" w14:textId="77777777" w:rsidR="00271341" w:rsidRPr="0025152A" w:rsidRDefault="00271341" w:rsidP="00271341">
      <w:pPr>
        <w:rPr>
          <w:sz w:val="20"/>
          <w:szCs w:val="20"/>
        </w:rPr>
      </w:pPr>
    </w:p>
    <w:p w14:paraId="3B5749D2" w14:textId="77777777" w:rsidR="00271341" w:rsidRPr="008E44B1" w:rsidRDefault="00271341" w:rsidP="00271341">
      <w:pPr>
        <w:jc w:val="center"/>
        <w:rPr>
          <w:rFonts w:ascii="Arial Narrow" w:hAnsi="Arial Narrow"/>
          <w:b/>
          <w:sz w:val="22"/>
          <w:szCs w:val="22"/>
        </w:rPr>
      </w:pPr>
      <w:r w:rsidRPr="008E44B1">
        <w:rPr>
          <w:rFonts w:ascii="Arial Narrow" w:hAnsi="Arial Narrow"/>
          <w:b/>
          <w:sz w:val="22"/>
          <w:szCs w:val="22"/>
        </w:rPr>
        <w:t>We exist to build great teams that build great projects.</w:t>
      </w:r>
    </w:p>
    <w:p w14:paraId="1EB7CB97" w14:textId="77777777" w:rsidR="00271341" w:rsidRPr="0025152A" w:rsidRDefault="00271341" w:rsidP="00271341">
      <w:pPr>
        <w:rPr>
          <w:sz w:val="20"/>
          <w:szCs w:val="20"/>
        </w:rPr>
      </w:pPr>
    </w:p>
    <w:p w14:paraId="0C0A3294" w14:textId="77777777" w:rsidR="00271341" w:rsidRPr="0025152A" w:rsidRDefault="00271341" w:rsidP="00271341">
      <w:pPr>
        <w:rPr>
          <w:sz w:val="20"/>
          <w:szCs w:val="20"/>
        </w:rPr>
      </w:pPr>
      <w:r w:rsidRPr="0025152A">
        <w:rPr>
          <w:noProof/>
          <w:sz w:val="20"/>
          <w:szCs w:val="20"/>
        </w:rPr>
        <mc:AlternateContent>
          <mc:Choice Requires="wps">
            <w:drawing>
              <wp:anchor distT="0" distB="0" distL="114300" distR="114300" simplePos="0" relativeHeight="251677696" behindDoc="0" locked="0" layoutInCell="0" allowOverlap="1" wp14:anchorId="4D08DF90" wp14:editId="68757A38">
                <wp:simplePos x="0" y="0"/>
                <wp:positionH relativeFrom="column">
                  <wp:posOffset>3727505</wp:posOffset>
                </wp:positionH>
                <wp:positionV relativeFrom="paragraph">
                  <wp:posOffset>163195</wp:posOffset>
                </wp:positionV>
                <wp:extent cx="1859280" cy="986155"/>
                <wp:effectExtent l="0" t="0" r="7620" b="444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986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BF292E" w14:textId="77777777" w:rsidR="00271341" w:rsidRPr="008E44B1" w:rsidRDefault="00271341" w:rsidP="00271341">
                            <w:pPr>
                              <w:jc w:val="right"/>
                              <w:rPr>
                                <w:sz w:val="20"/>
                              </w:rPr>
                            </w:pPr>
                            <w:r w:rsidRPr="008E44B1">
                              <w:rPr>
                                <w:b/>
                                <w:sz w:val="18"/>
                              </w:rPr>
                              <w:t>OrgMetrics LLC</w:t>
                            </w:r>
                          </w:p>
                          <w:p w14:paraId="2A9BBF0D" w14:textId="77777777" w:rsidR="00271341" w:rsidRDefault="00271341" w:rsidP="00271341">
                            <w:pPr>
                              <w:jc w:val="right"/>
                              <w:rPr>
                                <w:sz w:val="20"/>
                              </w:rPr>
                            </w:pPr>
                            <w:r>
                              <w:rPr>
                                <w:sz w:val="20"/>
                              </w:rPr>
                              <w:t>291 McLeod Street</w:t>
                            </w:r>
                          </w:p>
                          <w:p w14:paraId="33FD1A95" w14:textId="77777777" w:rsidR="00271341" w:rsidRDefault="00271341" w:rsidP="00271341">
                            <w:pPr>
                              <w:spacing w:after="120"/>
                              <w:jc w:val="right"/>
                              <w:rPr>
                                <w:sz w:val="20"/>
                              </w:rPr>
                            </w:pPr>
                            <w:r>
                              <w:rPr>
                                <w:sz w:val="20"/>
                              </w:rPr>
                              <w:t>Livermore, CA 94550</w:t>
                            </w:r>
                          </w:p>
                          <w:p w14:paraId="0FF19D33" w14:textId="77777777" w:rsidR="00271341" w:rsidRDefault="00271341" w:rsidP="00271341">
                            <w:pPr>
                              <w:jc w:val="right"/>
                              <w:rPr>
                                <w:sz w:val="20"/>
                              </w:rPr>
                            </w:pPr>
                            <w:r>
                              <w:rPr>
                                <w:sz w:val="20"/>
                              </w:rPr>
                              <w:t>Phone (925) 449-8300</w:t>
                            </w:r>
                          </w:p>
                          <w:p w14:paraId="4328638D" w14:textId="77777777" w:rsidR="00271341" w:rsidRDefault="00271341" w:rsidP="00271341">
                            <w:pPr>
                              <w:jc w:val="right"/>
                              <w:rPr>
                                <w:sz w:val="20"/>
                              </w:rPr>
                            </w:pPr>
                            <w:r>
                              <w:rPr>
                                <w:sz w:val="20"/>
                              </w:rPr>
                              <w:t>email: robreaugh@orgmet.com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08DF90" id="_x0000_t202" coordsize="21600,21600" o:spt="202" path="m,l,21600r21600,l21600,xe">
                <v:stroke joinstyle="miter"/>
                <v:path gradientshapeok="t" o:connecttype="rect"/>
              </v:shapetype>
              <v:shape id="Text Box 21" o:spid="_x0000_s1026" type="#_x0000_t202" style="position:absolute;margin-left:293.5pt;margin-top:12.85pt;width:146.4pt;height:7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" o:allowincell="f" stroked="f">
                <v:textbox>
                  <w:txbxContent>
                    <w:p w14:paraId="72BF292E" w14:textId="77777777" w:rsidR="00271341" w:rsidRPr="008E44B1" w:rsidRDefault="00271341" w:rsidP="00271341">
                      <w:pPr>
                        <w:jc w:val="right"/>
                        <w:rPr>
                          <w:sz w:val="20"/>
                        </w:rPr>
                      </w:pPr>
                      <w:r w:rsidRPr="008E44B1">
                        <w:rPr>
                          <w:b/>
                          <w:sz w:val="18"/>
                        </w:rPr>
                        <w:t>OrgMetrics LLC</w:t>
                      </w:r>
                    </w:p>
                    <w:p w14:paraId="2A9BBF0D" w14:textId="77777777" w:rsidR="00271341" w:rsidRDefault="00271341" w:rsidP="00271341">
                      <w:pPr>
                        <w:jc w:val="right"/>
                        <w:rPr>
                          <w:sz w:val="20"/>
                        </w:rPr>
                      </w:pPr>
                      <w:r>
                        <w:rPr>
                          <w:sz w:val="20"/>
                        </w:rPr>
                        <w:t>291 McLeod Street</w:t>
                      </w:r>
                    </w:p>
                    <w:p w14:paraId="33FD1A95" w14:textId="77777777" w:rsidR="00271341" w:rsidRDefault="00271341" w:rsidP="00271341">
                      <w:pPr>
                        <w:spacing w:after="120"/>
                        <w:jc w:val="right"/>
                        <w:rPr>
                          <w:sz w:val="20"/>
                        </w:rPr>
                      </w:pPr>
                      <w:r>
                        <w:rPr>
                          <w:sz w:val="20"/>
                        </w:rPr>
                        <w:t>Livermore, CA 94550</w:t>
                      </w:r>
                    </w:p>
                    <w:p w14:paraId="0FF19D33" w14:textId="77777777" w:rsidR="00271341" w:rsidRDefault="00271341" w:rsidP="00271341">
                      <w:pPr>
                        <w:jc w:val="right"/>
                        <w:rPr>
                          <w:sz w:val="20"/>
                        </w:rPr>
                      </w:pPr>
                      <w:r>
                        <w:rPr>
                          <w:sz w:val="20"/>
                        </w:rPr>
                        <w:t>Phone (925) 449-8300</w:t>
                      </w:r>
                    </w:p>
                    <w:p w14:paraId="4328638D" w14:textId="77777777" w:rsidR="00271341" w:rsidRDefault="00271341" w:rsidP="00271341">
                      <w:pPr>
                        <w:jc w:val="right"/>
                        <w:rPr>
                          <w:sz w:val="20"/>
                        </w:rPr>
                      </w:pPr>
                      <w:r>
                        <w:rPr>
                          <w:sz w:val="20"/>
                        </w:rPr>
                        <w:t>email: robreaugh@orgmet.com</w:t>
                      </w:r>
                    </w:p>
                  </w:txbxContent>
                </v:textbox>
              </v:shape>
            </w:pict>
          </mc:Fallback>
        </mc:AlternateContent>
      </w:r>
    </w:p>
    <w:p w14:paraId="7E431F9E" w14:textId="77777777" w:rsidR="00271341" w:rsidRDefault="00271341" w:rsidP="00271341">
      <w:pPr>
        <w:tabs>
          <w:tab w:val="right" w:pos="9360"/>
        </w:tabs>
        <w:ind w:left="1440"/>
        <w:rPr>
          <w:sz w:val="22"/>
          <w:szCs w:val="22"/>
        </w:rPr>
      </w:pPr>
      <w:r>
        <w:rPr>
          <w:sz w:val="22"/>
          <w:szCs w:val="22"/>
        </w:rPr>
        <w:t>Please call if I can help in any way,</w:t>
      </w:r>
      <w:r>
        <w:rPr>
          <w:noProof/>
        </w:rPr>
        <w:drawing>
          <wp:anchor distT="0" distB="0" distL="114300" distR="114300" simplePos="0" relativeHeight="251678720" behindDoc="1" locked="0" layoutInCell="1" allowOverlap="1" wp14:anchorId="7DDE92A7" wp14:editId="5EAD087A">
            <wp:simplePos x="0" y="0"/>
            <wp:positionH relativeFrom="column">
              <wp:posOffset>1085850</wp:posOffset>
            </wp:positionH>
            <wp:positionV relativeFrom="paragraph">
              <wp:posOffset>5498465</wp:posOffset>
            </wp:positionV>
            <wp:extent cx="981075" cy="66675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0F804" w14:textId="77777777" w:rsidR="00271341" w:rsidRDefault="00271341" w:rsidP="00271341">
      <w:pPr>
        <w:tabs>
          <w:tab w:val="right" w:pos="9360"/>
        </w:tabs>
        <w:ind w:left="1440"/>
        <w:rPr>
          <w:sz w:val="22"/>
          <w:szCs w:val="22"/>
        </w:rPr>
      </w:pPr>
      <w:r>
        <w:rPr>
          <w:noProof/>
        </w:rPr>
        <w:drawing>
          <wp:anchor distT="0" distB="0" distL="114300" distR="114300" simplePos="0" relativeHeight="251680768" behindDoc="1" locked="0" layoutInCell="1" allowOverlap="1" wp14:anchorId="2F2B1B3F" wp14:editId="23C0FB15">
            <wp:simplePos x="0" y="0"/>
            <wp:positionH relativeFrom="column">
              <wp:posOffset>1085850</wp:posOffset>
            </wp:positionH>
            <wp:positionV relativeFrom="paragraph">
              <wp:posOffset>5498465</wp:posOffset>
            </wp:positionV>
            <wp:extent cx="981075" cy="66675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14:anchorId="3D6D1B23" wp14:editId="1DB6E4A2">
            <wp:simplePos x="0" y="0"/>
            <wp:positionH relativeFrom="column">
              <wp:posOffset>1085850</wp:posOffset>
            </wp:positionH>
            <wp:positionV relativeFrom="paragraph">
              <wp:posOffset>5498465</wp:posOffset>
            </wp:positionV>
            <wp:extent cx="981075" cy="66675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szCs w:val="22"/>
        </w:rPr>
        <w:drawing>
          <wp:inline distT="0" distB="0" distL="0" distR="0" wp14:anchorId="0C6DE94E" wp14:editId="6F9C0FA1">
            <wp:extent cx="981710" cy="664210"/>
            <wp:effectExtent l="0" t="0" r="889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1710" cy="664210"/>
                    </a:xfrm>
                    <a:prstGeom prst="rect">
                      <a:avLst/>
                    </a:prstGeom>
                    <a:noFill/>
                  </pic:spPr>
                </pic:pic>
              </a:graphicData>
            </a:graphic>
          </wp:inline>
        </w:drawing>
      </w:r>
    </w:p>
    <w:p w14:paraId="3BD7A8F7" w14:textId="77777777" w:rsidR="00271341" w:rsidRDefault="00271341" w:rsidP="00271341">
      <w:pPr>
        <w:tabs>
          <w:tab w:val="right" w:pos="9360"/>
        </w:tabs>
        <w:ind w:left="1440"/>
        <w:rPr>
          <w:sz w:val="22"/>
          <w:szCs w:val="22"/>
        </w:rPr>
      </w:pPr>
      <w:r>
        <w:rPr>
          <w:sz w:val="22"/>
          <w:szCs w:val="22"/>
        </w:rPr>
        <w:t>Rob Reaugh</w:t>
      </w:r>
    </w:p>
    <w:p w14:paraId="5B79DAC7" w14:textId="77777777" w:rsidR="00271341" w:rsidRDefault="00271341" w:rsidP="00271341">
      <w:pPr>
        <w:tabs>
          <w:tab w:val="left" w:pos="450"/>
          <w:tab w:val="right" w:pos="9360"/>
        </w:tabs>
      </w:pPr>
      <w:r>
        <w:t>______________________________________________________________________________</w:t>
      </w:r>
    </w:p>
    <w:p w14:paraId="6CCAF655" w14:textId="77777777" w:rsidR="00271341" w:rsidRPr="00C25714" w:rsidRDefault="00271341" w:rsidP="00271341">
      <w:pPr>
        <w:tabs>
          <w:tab w:val="left" w:pos="450"/>
          <w:tab w:val="right" w:pos="9360"/>
        </w:tabs>
        <w:spacing w:before="240" w:after="240"/>
        <w:jc w:val="center"/>
        <w:rPr>
          <w:rFonts w:ascii="Arial" w:hAnsi="Arial" w:cs="Arial"/>
          <w:b/>
          <w:sz w:val="28"/>
          <w:szCs w:val="28"/>
        </w:rPr>
      </w:pPr>
      <w:r>
        <w:rPr>
          <w:rFonts w:ascii="Arial" w:hAnsi="Arial" w:cs="Arial"/>
          <w:b/>
          <w:noProof/>
          <w:sz w:val="28"/>
          <w:szCs w:val="28"/>
        </w:rPr>
        <mc:AlternateContent>
          <mc:Choice Requires="wps">
            <w:drawing>
              <wp:anchor distT="45720" distB="45720" distL="114300" distR="114300" simplePos="0" relativeHeight="251681792" behindDoc="0" locked="0" layoutInCell="1" allowOverlap="1" wp14:anchorId="51107977" wp14:editId="0010AC51">
                <wp:simplePos x="0" y="0"/>
                <wp:positionH relativeFrom="column">
                  <wp:posOffset>3895725</wp:posOffset>
                </wp:positionH>
                <wp:positionV relativeFrom="paragraph">
                  <wp:posOffset>6687185</wp:posOffset>
                </wp:positionV>
                <wp:extent cx="3147060" cy="638810"/>
                <wp:effectExtent l="0" t="635"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638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F83F0" w14:textId="77777777" w:rsidR="00271341" w:rsidRPr="008E44B1" w:rsidRDefault="00271341" w:rsidP="00271341">
                            <w:pPr>
                              <w:jc w:val="center"/>
                              <w:rPr>
                                <w:rFonts w:ascii="Arial" w:hAnsi="Arial" w:cs="Arial"/>
                                <w:b/>
                                <w:sz w:val="18"/>
                                <w:szCs w:val="18"/>
                              </w:rPr>
                            </w:pPr>
                            <w:r w:rsidRPr="008E44B1">
                              <w:rPr>
                                <w:rFonts w:ascii="Arial" w:hAnsi="Arial" w:cs="Arial"/>
                                <w:b/>
                                <w:sz w:val="18"/>
                                <w:szCs w:val="18"/>
                              </w:rPr>
                              <w:t>Podcast Launches January 7, 2019</w:t>
                            </w:r>
                          </w:p>
                          <w:p w14:paraId="21B58F97" w14:textId="77777777" w:rsidR="00271341" w:rsidRPr="008E44B1" w:rsidRDefault="00430D99" w:rsidP="00271341">
                            <w:pPr>
                              <w:jc w:val="center"/>
                              <w:rPr>
                                <w:rFonts w:ascii="Arial" w:hAnsi="Arial" w:cs="Arial"/>
                                <w:color w:val="009999"/>
                                <w:sz w:val="18"/>
                                <w:szCs w:val="18"/>
                              </w:rPr>
                            </w:pPr>
                            <w:hyperlink r:id="rId16" w:history="1">
                              <w:r w:rsidR="00271341" w:rsidRPr="008E44B1">
                                <w:rPr>
                                  <w:rStyle w:val="Hyperlink"/>
                                  <w:rFonts w:ascii="Arial" w:hAnsi="Arial" w:cs="Arial"/>
                                  <w:color w:val="009999"/>
                                  <w:sz w:val="18"/>
                                  <w:szCs w:val="18"/>
                                </w:rPr>
                                <w:t>www.ConstructionDreamTeam.com</w:t>
                              </w:r>
                            </w:hyperlink>
                          </w:p>
                          <w:p w14:paraId="4D5261EE" w14:textId="77777777" w:rsidR="00271341" w:rsidRPr="008E44B1" w:rsidRDefault="00271341" w:rsidP="00271341">
                            <w:pPr>
                              <w:jc w:val="center"/>
                              <w:rPr>
                                <w:rFonts w:ascii="Arial" w:hAnsi="Arial" w:cs="Arial"/>
                                <w:sz w:val="13"/>
                                <w:szCs w:val="13"/>
                              </w:rPr>
                            </w:pPr>
                            <w:r w:rsidRPr="008E44B1">
                              <w:rPr>
                                <w:rFonts w:ascii="Arial" w:hAnsi="Arial" w:cs="Arial"/>
                                <w:sz w:val="13"/>
                                <w:szCs w:val="13"/>
                              </w:rPr>
                              <w:t>Interviews with Industry Leaders about the people side of construction.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107977" id="Text Box 23" o:spid="_x0000_s1027" type="#_x0000_t202" style="position:absolute;left:0;text-align:left;margin-left:306.75pt;margin-top:526.55pt;width:247.8pt;height:50.3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u7NuwIAAMI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" filled="f" stroked="f">
                <v:textbox>
                  <w:txbxContent>
                    <w:p w14:paraId="6A3F83F0" w14:textId="77777777" w:rsidR="00271341" w:rsidRPr="008E44B1" w:rsidRDefault="00271341" w:rsidP="00271341">
                      <w:pPr>
                        <w:jc w:val="center"/>
                        <w:rPr>
                          <w:rFonts w:ascii="Arial" w:hAnsi="Arial" w:cs="Arial"/>
                          <w:b/>
                          <w:sz w:val="18"/>
                          <w:szCs w:val="18"/>
                        </w:rPr>
                      </w:pPr>
                      <w:r w:rsidRPr="008E44B1">
                        <w:rPr>
                          <w:rFonts w:ascii="Arial" w:hAnsi="Arial" w:cs="Arial"/>
                          <w:b/>
                          <w:sz w:val="18"/>
                          <w:szCs w:val="18"/>
                        </w:rPr>
                        <w:t>Podcast Launches January 7, 2019</w:t>
                      </w:r>
                    </w:p>
                    <w:p w14:paraId="21B58F97" w14:textId="77777777" w:rsidR="00271341" w:rsidRPr="008E44B1" w:rsidRDefault="0026437A" w:rsidP="00271341">
                      <w:pPr>
                        <w:jc w:val="center"/>
                        <w:rPr>
                          <w:rFonts w:ascii="Arial" w:hAnsi="Arial" w:cs="Arial"/>
                          <w:color w:val="009999"/>
                          <w:sz w:val="18"/>
                          <w:szCs w:val="18"/>
                        </w:rPr>
                      </w:pPr>
                      <w:hyperlink r:id="rId17" w:history="1">
                        <w:r w:rsidR="00271341" w:rsidRPr="008E44B1">
                          <w:rPr>
                            <w:rStyle w:val="Hyperlink"/>
                            <w:rFonts w:ascii="Arial" w:hAnsi="Arial" w:cs="Arial"/>
                            <w:color w:val="009999"/>
                            <w:sz w:val="18"/>
                            <w:szCs w:val="18"/>
                          </w:rPr>
                          <w:t>www.ConstructionDreamTeam.com</w:t>
                        </w:r>
                      </w:hyperlink>
                    </w:p>
                    <w:p w14:paraId="4D5261EE" w14:textId="77777777" w:rsidR="00271341" w:rsidRPr="008E44B1" w:rsidRDefault="00271341" w:rsidP="00271341">
                      <w:pPr>
                        <w:jc w:val="center"/>
                        <w:rPr>
                          <w:rFonts w:ascii="Arial" w:hAnsi="Arial" w:cs="Arial"/>
                          <w:sz w:val="13"/>
                          <w:szCs w:val="13"/>
                        </w:rPr>
                      </w:pPr>
                      <w:r w:rsidRPr="008E44B1">
                        <w:rPr>
                          <w:rFonts w:ascii="Arial" w:hAnsi="Arial" w:cs="Arial"/>
                          <w:sz w:val="13"/>
                          <w:szCs w:val="13"/>
                        </w:rPr>
                        <w:t>Interviews with Industry Leaders about the people side of construction.</w:t>
                      </w:r>
                    </w:p>
                  </w:txbxContent>
                </v:textbox>
              </v:shape>
            </w:pict>
          </mc:Fallback>
        </mc:AlternateContent>
      </w:r>
      <w:r w:rsidRPr="00C25714">
        <w:rPr>
          <w:rFonts w:ascii="Arial" w:hAnsi="Arial" w:cs="Arial"/>
          <w:b/>
          <w:sz w:val="28"/>
          <w:szCs w:val="28"/>
        </w:rPr>
        <w:t xml:space="preserve">Visit </w:t>
      </w:r>
      <w:hyperlink r:id="rId18" w:history="1">
        <w:r w:rsidRPr="00C25714">
          <w:rPr>
            <w:rStyle w:val="Hyperlink"/>
            <w:rFonts w:ascii="Arial" w:hAnsi="Arial" w:cs="Arial"/>
            <w:b/>
            <w:color w:val="009999"/>
            <w:sz w:val="28"/>
            <w:szCs w:val="28"/>
          </w:rPr>
          <w:t>www.ConstructionDreamTeam.com</w:t>
        </w:r>
      </w:hyperlink>
      <w:r>
        <w:rPr>
          <w:rFonts w:ascii="Arial" w:hAnsi="Arial" w:cs="Arial"/>
          <w:b/>
          <w:color w:val="009999"/>
          <w:sz w:val="28"/>
          <w:szCs w:val="28"/>
        </w:rPr>
        <w:t xml:space="preserve"> </w:t>
      </w:r>
      <w:r w:rsidRPr="00C25714">
        <w:rPr>
          <w:rFonts w:ascii="Arial" w:hAnsi="Arial" w:cs="Arial"/>
          <w:b/>
          <w:sz w:val="28"/>
          <w:szCs w:val="28"/>
        </w:rPr>
        <w:t>to listen to our podcast!</w:t>
      </w:r>
    </w:p>
    <w:p w14:paraId="41590640" w14:textId="77777777" w:rsidR="000C4E9F" w:rsidRPr="005E32E1" w:rsidRDefault="00271341" w:rsidP="00271341">
      <w:pPr>
        <w:tabs>
          <w:tab w:val="left" w:pos="450"/>
          <w:tab w:val="right" w:pos="9360"/>
        </w:tabs>
        <w:spacing w:line="240" w:lineRule="auto"/>
        <w:rPr>
          <w:rFonts w:asciiTheme="minorHAnsi" w:hAnsiTheme="minorHAnsi" w:cstheme="minorHAnsi"/>
        </w:rPr>
      </w:pPr>
      <w:r>
        <w:rPr>
          <w:rFonts w:ascii="Arial" w:hAnsi="Arial" w:cs="Arial"/>
          <w:b/>
          <w:noProof/>
          <w:sz w:val="18"/>
        </w:rPr>
        <w:drawing>
          <wp:inline distT="0" distB="0" distL="0" distR="0" wp14:anchorId="1AAF49FD" wp14:editId="51B628FB">
            <wp:extent cx="5939790" cy="2298065"/>
            <wp:effectExtent l="0" t="0" r="3810" b="6985"/>
            <wp:docPr id="22" name="Picture 22" descr="podcast -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dcast - high r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2298065"/>
                    </a:xfrm>
                    <a:prstGeom prst="rect">
                      <a:avLst/>
                    </a:prstGeom>
                    <a:noFill/>
                    <a:ln>
                      <a:noFill/>
                    </a:ln>
                  </pic:spPr>
                </pic:pic>
              </a:graphicData>
            </a:graphic>
          </wp:inline>
        </w:drawing>
      </w:r>
    </w:p>
    <w:sectPr w:rsidR="000C4E9F" w:rsidRPr="005E32E1" w:rsidSect="00233777">
      <w:headerReference w:type="default" r:id="rId20"/>
      <w:footerReference w:type="default" r:id="rId21"/>
      <w:pgSz w:w="12240" w:h="15840"/>
      <w:pgMar w:top="1170" w:right="1440" w:bottom="1440" w:left="1440" w:header="720" w:footer="1008" w:gutter="0"/>
      <w:paperSrc w:first="7" w:other="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692457" w14:textId="77777777" w:rsidR="00430D99" w:rsidRDefault="00430D99" w:rsidP="00EB56EE">
      <w:pPr>
        <w:spacing w:line="240" w:lineRule="auto"/>
      </w:pPr>
      <w:r>
        <w:separator/>
      </w:r>
    </w:p>
  </w:endnote>
  <w:endnote w:type="continuationSeparator" w:id="0">
    <w:p w14:paraId="5D65121D" w14:textId="77777777" w:rsidR="00430D99" w:rsidRDefault="00430D99" w:rsidP="00EB56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55D71" w14:textId="77777777" w:rsidR="00D65E84" w:rsidRDefault="00D65E84">
    <w:pPr>
      <w:pStyle w:val="Footer"/>
    </w:pPr>
    <w:r>
      <w:rPr>
        <w:noProof/>
      </w:rPr>
      <w:drawing>
        <wp:anchor distT="0" distB="0" distL="114300" distR="114300" simplePos="0" relativeHeight="251659264" behindDoc="0" locked="0" layoutInCell="1" allowOverlap="1" wp14:anchorId="71F35F24" wp14:editId="2095DA59">
          <wp:simplePos x="0" y="0"/>
          <wp:positionH relativeFrom="column">
            <wp:posOffset>3903953</wp:posOffset>
          </wp:positionH>
          <wp:positionV relativeFrom="paragraph">
            <wp:posOffset>-300769</wp:posOffset>
          </wp:positionV>
          <wp:extent cx="2554467" cy="413668"/>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4467" cy="413668"/>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2FE63BF5" wp14:editId="2E97059D">
          <wp:simplePos x="0" y="0"/>
          <wp:positionH relativeFrom="column">
            <wp:posOffset>4181475</wp:posOffset>
          </wp:positionH>
          <wp:positionV relativeFrom="paragraph">
            <wp:posOffset>8956675</wp:posOffset>
          </wp:positionV>
          <wp:extent cx="2992120" cy="476885"/>
          <wp:effectExtent l="0" t="0" r="0" b="0"/>
          <wp:wrapNone/>
          <wp:docPr id="7" name="Picture 7" descr="OM Logo 2018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 Logo 2018 transparent backgroun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92120" cy="4768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82413" w14:textId="450D60CE" w:rsidR="00CC3F2B" w:rsidRPr="000517DE" w:rsidRDefault="00D76241" w:rsidP="00460A9F">
    <w:pPr>
      <w:pBdr>
        <w:top w:val="single" w:sz="12" w:space="1" w:color="auto"/>
      </w:pBdr>
      <w:tabs>
        <w:tab w:val="right" w:pos="9360"/>
      </w:tabs>
      <w:rPr>
        <w:rFonts w:asciiTheme="minorHAnsi" w:hAnsiTheme="minorHAnsi"/>
        <w:szCs w:val="64"/>
      </w:rPr>
    </w:pPr>
    <w:r>
      <w:rPr>
        <w:rFonts w:asciiTheme="minorHAnsi" w:hAnsiTheme="minorHAnsi"/>
        <w:szCs w:val="64"/>
      </w:rPr>
      <w:t>May</w:t>
    </w:r>
    <w:r w:rsidR="00D65E84">
      <w:rPr>
        <w:rFonts w:asciiTheme="minorHAnsi" w:hAnsiTheme="minorHAnsi"/>
        <w:szCs w:val="64"/>
      </w:rPr>
      <w:t xml:space="preserve"> 2019</w:t>
    </w:r>
    <w:r w:rsidR="00CC3F2B" w:rsidRPr="000517DE">
      <w:rPr>
        <w:rFonts w:asciiTheme="minorHAnsi" w:hAnsiTheme="minorHAnsi"/>
        <w:szCs w:val="64"/>
      </w:rPr>
      <w:tab/>
    </w:r>
    <w:sdt>
      <w:sdtPr>
        <w:rPr>
          <w:rFonts w:asciiTheme="minorHAnsi" w:hAnsiTheme="minorHAnsi"/>
        </w:rPr>
        <w:id w:val="-1908066091"/>
        <w:docPartObj>
          <w:docPartGallery w:val="Page Numbers (Top of Page)"/>
          <w:docPartUnique/>
        </w:docPartObj>
      </w:sdtPr>
      <w:sdtEndPr/>
      <w:sdtContent>
        <w:r w:rsidR="00CC3F2B" w:rsidRPr="000517DE">
          <w:rPr>
            <w:rFonts w:asciiTheme="minorHAnsi" w:hAnsiTheme="minorHAnsi"/>
          </w:rPr>
          <w:t xml:space="preserve">Page </w:t>
        </w:r>
        <w:r w:rsidR="00CC3F2B" w:rsidRPr="000517DE">
          <w:rPr>
            <w:rFonts w:asciiTheme="minorHAnsi" w:hAnsiTheme="minorHAnsi"/>
          </w:rPr>
          <w:fldChar w:fldCharType="begin"/>
        </w:r>
        <w:r w:rsidR="00CC3F2B" w:rsidRPr="000517DE">
          <w:rPr>
            <w:rFonts w:asciiTheme="minorHAnsi" w:hAnsiTheme="minorHAnsi"/>
          </w:rPr>
          <w:instrText xml:space="preserve"> PAGE </w:instrText>
        </w:r>
        <w:r w:rsidR="00CC3F2B" w:rsidRPr="000517DE">
          <w:rPr>
            <w:rFonts w:asciiTheme="minorHAnsi" w:hAnsiTheme="minorHAnsi"/>
          </w:rPr>
          <w:fldChar w:fldCharType="separate"/>
        </w:r>
        <w:r w:rsidR="00312C3E">
          <w:rPr>
            <w:rFonts w:asciiTheme="minorHAnsi" w:hAnsiTheme="minorHAnsi"/>
            <w:noProof/>
          </w:rPr>
          <w:t>5</w:t>
        </w:r>
        <w:r w:rsidR="00CC3F2B" w:rsidRPr="000517DE">
          <w:rPr>
            <w:rFonts w:asciiTheme="minorHAnsi" w:hAnsiTheme="minorHAnsi"/>
            <w:noProof/>
          </w:rPr>
          <w:fldChar w:fldCharType="end"/>
        </w:r>
        <w:r w:rsidR="00CC3F2B" w:rsidRPr="000517DE">
          <w:rPr>
            <w:rFonts w:asciiTheme="minorHAnsi" w:hAnsiTheme="minorHAnsi"/>
          </w:rPr>
          <w:t xml:space="preserve"> of </w:t>
        </w:r>
        <w:r w:rsidR="00CC3F2B" w:rsidRPr="000517DE">
          <w:rPr>
            <w:rFonts w:asciiTheme="minorHAnsi" w:hAnsiTheme="minorHAnsi"/>
          </w:rPr>
          <w:fldChar w:fldCharType="begin"/>
        </w:r>
        <w:r w:rsidR="00CC3F2B" w:rsidRPr="000517DE">
          <w:rPr>
            <w:rFonts w:asciiTheme="minorHAnsi" w:hAnsiTheme="minorHAnsi"/>
          </w:rPr>
          <w:instrText xml:space="preserve"> NUMPAGES  </w:instrText>
        </w:r>
        <w:r w:rsidR="00CC3F2B" w:rsidRPr="000517DE">
          <w:rPr>
            <w:rFonts w:asciiTheme="minorHAnsi" w:hAnsiTheme="minorHAnsi"/>
          </w:rPr>
          <w:fldChar w:fldCharType="separate"/>
        </w:r>
        <w:r w:rsidR="00312C3E">
          <w:rPr>
            <w:rFonts w:asciiTheme="minorHAnsi" w:hAnsiTheme="minorHAnsi"/>
            <w:noProof/>
          </w:rPr>
          <w:t>6</w:t>
        </w:r>
        <w:r w:rsidR="00CC3F2B" w:rsidRPr="000517DE">
          <w:rPr>
            <w:rFonts w:asciiTheme="minorHAnsi" w:hAnsiTheme="minorHAnsi"/>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23DE06" w14:textId="77777777" w:rsidR="00430D99" w:rsidRDefault="00430D99" w:rsidP="00EB56EE">
      <w:pPr>
        <w:spacing w:line="240" w:lineRule="auto"/>
      </w:pPr>
      <w:r>
        <w:separator/>
      </w:r>
    </w:p>
  </w:footnote>
  <w:footnote w:type="continuationSeparator" w:id="0">
    <w:p w14:paraId="72675F49" w14:textId="77777777" w:rsidR="00430D99" w:rsidRDefault="00430D99" w:rsidP="00EB56E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775B7" w14:textId="33226148" w:rsidR="00CC3F2B" w:rsidRPr="000517DE" w:rsidRDefault="00CC3F2B" w:rsidP="00460A9F">
    <w:pPr>
      <w:pBdr>
        <w:bottom w:val="single" w:sz="4" w:space="1" w:color="auto"/>
      </w:pBdr>
      <w:tabs>
        <w:tab w:val="right" w:pos="9360"/>
      </w:tabs>
      <w:spacing w:line="240" w:lineRule="auto"/>
      <w:rPr>
        <w:rFonts w:asciiTheme="minorHAnsi" w:hAnsiTheme="minorHAnsi"/>
        <w:szCs w:val="72"/>
      </w:rPr>
    </w:pPr>
    <w:r>
      <w:rPr>
        <w:rFonts w:asciiTheme="minorHAnsi" w:hAnsiTheme="minorHAnsi"/>
        <w:szCs w:val="72"/>
      </w:rPr>
      <w:t>SFCPSC Performance Measures</w:t>
    </w:r>
    <w:r w:rsidRPr="000517DE">
      <w:rPr>
        <w:rFonts w:asciiTheme="minorHAnsi" w:hAnsiTheme="minorHAnsi"/>
        <w:szCs w:val="72"/>
      </w:rPr>
      <w:tab/>
    </w:r>
    <w:r w:rsidR="002247C7">
      <w:rPr>
        <w:rFonts w:asciiTheme="minorHAnsi" w:hAnsiTheme="minorHAnsi"/>
        <w:szCs w:val="72"/>
      </w:rPr>
      <w:t>Meeting #</w:t>
    </w:r>
    <w:r w:rsidR="00D3461F">
      <w:rPr>
        <w:rFonts w:asciiTheme="minorHAnsi" w:hAnsiTheme="minorHAnsi"/>
        <w:szCs w:val="72"/>
      </w:rPr>
      <w:t>1</w:t>
    </w:r>
    <w:r w:rsidR="00617EBD">
      <w:rPr>
        <w:rFonts w:asciiTheme="minorHAnsi" w:hAnsiTheme="minorHAnsi"/>
        <w:szCs w:val="72"/>
      </w:rPr>
      <w:t>4</w:t>
    </w:r>
    <w:r>
      <w:rPr>
        <w:rFonts w:asciiTheme="minorHAnsi" w:hAnsiTheme="minorHAnsi"/>
        <w:szCs w:val="72"/>
      </w:rPr>
      <w:t xml:space="preserve">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11AAD"/>
    <w:multiLevelType w:val="hybridMultilevel"/>
    <w:tmpl w:val="115086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D27139"/>
    <w:multiLevelType w:val="hybridMultilevel"/>
    <w:tmpl w:val="C61840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3467FB5"/>
    <w:multiLevelType w:val="singleLevel"/>
    <w:tmpl w:val="2A3E0E42"/>
    <w:lvl w:ilvl="0">
      <w:start w:val="1"/>
      <w:numFmt w:val="bullet"/>
      <w:pStyle w:val="BulletSymbol"/>
      <w:lvlText w:val=""/>
      <w:lvlJc w:val="left"/>
      <w:pPr>
        <w:tabs>
          <w:tab w:val="num" w:pos="360"/>
        </w:tabs>
        <w:ind w:left="180" w:hanging="180"/>
      </w:pPr>
      <w:rPr>
        <w:rFonts w:ascii="Symbol" w:hAnsi="Symbol" w:hint="default"/>
        <w:b w:val="0"/>
        <w:i w:val="0"/>
        <w:caps w:val="0"/>
        <w:strike w:val="0"/>
        <w:dstrike w:val="0"/>
        <w:vanish w:val="0"/>
        <w:sz w:val="24"/>
        <w:vertAlign w:val="baseline"/>
      </w:rPr>
    </w:lvl>
  </w:abstractNum>
  <w:abstractNum w:abstractNumId="3" w15:restartNumberingAfterBreak="0">
    <w:nsid w:val="26746925"/>
    <w:multiLevelType w:val="hybridMultilevel"/>
    <w:tmpl w:val="12EC625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2B518A0"/>
    <w:multiLevelType w:val="hybridMultilevel"/>
    <w:tmpl w:val="F07ED7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5A9547F"/>
    <w:multiLevelType w:val="hybridMultilevel"/>
    <w:tmpl w:val="AEE41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F32431"/>
    <w:multiLevelType w:val="hybridMultilevel"/>
    <w:tmpl w:val="0310E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4674BC"/>
    <w:multiLevelType w:val="hybridMultilevel"/>
    <w:tmpl w:val="F8CE9812"/>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45C50FD"/>
    <w:multiLevelType w:val="hybridMultilevel"/>
    <w:tmpl w:val="63043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0819B3"/>
    <w:multiLevelType w:val="hybridMultilevel"/>
    <w:tmpl w:val="85CA25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E4861C0"/>
    <w:multiLevelType w:val="hybridMultilevel"/>
    <w:tmpl w:val="7FC07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C11287"/>
    <w:multiLevelType w:val="hybridMultilevel"/>
    <w:tmpl w:val="0100C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611C10"/>
    <w:multiLevelType w:val="hybridMultilevel"/>
    <w:tmpl w:val="159A10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43F3353"/>
    <w:multiLevelType w:val="hybridMultilevel"/>
    <w:tmpl w:val="7436D3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7483DF0"/>
    <w:multiLevelType w:val="hybridMultilevel"/>
    <w:tmpl w:val="AAAAD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5D7159"/>
    <w:multiLevelType w:val="singleLevel"/>
    <w:tmpl w:val="B89E0382"/>
    <w:lvl w:ilvl="0">
      <w:start w:val="1"/>
      <w:numFmt w:val="bullet"/>
      <w:pStyle w:val="bullet"/>
      <w:lvlText w:val=""/>
      <w:lvlJc w:val="left"/>
      <w:pPr>
        <w:tabs>
          <w:tab w:val="num" w:pos="360"/>
        </w:tabs>
        <w:ind w:left="360" w:hanging="360"/>
      </w:pPr>
      <w:rPr>
        <w:rFonts w:ascii="Symbol" w:hAnsi="Symbol" w:hint="default"/>
      </w:rPr>
    </w:lvl>
  </w:abstractNum>
  <w:abstractNum w:abstractNumId="16" w15:restartNumberingAfterBreak="0">
    <w:nsid w:val="5EFB1B95"/>
    <w:multiLevelType w:val="hybridMultilevel"/>
    <w:tmpl w:val="B332116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8026A49"/>
    <w:multiLevelType w:val="singleLevel"/>
    <w:tmpl w:val="87240DC8"/>
    <w:lvl w:ilvl="0">
      <w:start w:val="1"/>
      <w:numFmt w:val="bullet"/>
      <w:pStyle w:val="Bullet0"/>
      <w:lvlText w:val=""/>
      <w:lvlJc w:val="left"/>
      <w:pPr>
        <w:tabs>
          <w:tab w:val="num" w:pos="360"/>
        </w:tabs>
        <w:ind w:left="288" w:hanging="288"/>
      </w:pPr>
      <w:rPr>
        <w:rFonts w:ascii="Symbol" w:hAnsi="Symbol" w:hint="default"/>
      </w:rPr>
    </w:lvl>
  </w:abstractNum>
  <w:abstractNum w:abstractNumId="18" w15:restartNumberingAfterBreak="0">
    <w:nsid w:val="68683494"/>
    <w:multiLevelType w:val="hybridMultilevel"/>
    <w:tmpl w:val="947274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C74490"/>
    <w:multiLevelType w:val="hybridMultilevel"/>
    <w:tmpl w:val="26A03C58"/>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B2126FB"/>
    <w:multiLevelType w:val="hybridMultilevel"/>
    <w:tmpl w:val="BB8A2F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EF2142E"/>
    <w:multiLevelType w:val="hybridMultilevel"/>
    <w:tmpl w:val="B0DC79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648088B"/>
    <w:multiLevelType w:val="hybridMultilevel"/>
    <w:tmpl w:val="F81AA1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AB54A85"/>
    <w:multiLevelType w:val="hybridMultilevel"/>
    <w:tmpl w:val="418857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2"/>
  </w:num>
  <w:num w:numId="3">
    <w:abstractNumId w:val="17"/>
  </w:num>
  <w:num w:numId="4">
    <w:abstractNumId w:val="20"/>
  </w:num>
  <w:num w:numId="5">
    <w:abstractNumId w:val="1"/>
  </w:num>
  <w:num w:numId="6">
    <w:abstractNumId w:val="10"/>
  </w:num>
  <w:num w:numId="7">
    <w:abstractNumId w:val="23"/>
  </w:num>
  <w:num w:numId="8">
    <w:abstractNumId w:val="5"/>
  </w:num>
  <w:num w:numId="9">
    <w:abstractNumId w:val="7"/>
  </w:num>
  <w:num w:numId="10">
    <w:abstractNumId w:val="14"/>
  </w:num>
  <w:num w:numId="11">
    <w:abstractNumId w:val="13"/>
  </w:num>
  <w:num w:numId="12">
    <w:abstractNumId w:val="0"/>
  </w:num>
  <w:num w:numId="13">
    <w:abstractNumId w:val="11"/>
  </w:num>
  <w:num w:numId="14">
    <w:abstractNumId w:val="21"/>
  </w:num>
  <w:num w:numId="15">
    <w:abstractNumId w:val="12"/>
  </w:num>
  <w:num w:numId="16">
    <w:abstractNumId w:val="9"/>
  </w:num>
  <w:num w:numId="17">
    <w:abstractNumId w:val="22"/>
  </w:num>
  <w:num w:numId="18">
    <w:abstractNumId w:val="8"/>
  </w:num>
  <w:num w:numId="19">
    <w:abstractNumId w:val="3"/>
  </w:num>
  <w:num w:numId="20">
    <w:abstractNumId w:val="18"/>
  </w:num>
  <w:num w:numId="21">
    <w:abstractNumId w:val="6"/>
  </w:num>
  <w:num w:numId="22">
    <w:abstractNumId w:val="4"/>
  </w:num>
  <w:num w:numId="23">
    <w:abstractNumId w:val="16"/>
  </w:num>
  <w:num w:numId="24">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linkStyl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9DD"/>
    <w:rsid w:val="000004C0"/>
    <w:rsid w:val="00002B45"/>
    <w:rsid w:val="00002B59"/>
    <w:rsid w:val="00003271"/>
    <w:rsid w:val="00004606"/>
    <w:rsid w:val="00005AB3"/>
    <w:rsid w:val="0000673F"/>
    <w:rsid w:val="00006CF6"/>
    <w:rsid w:val="00006EBD"/>
    <w:rsid w:val="000105B3"/>
    <w:rsid w:val="0001171E"/>
    <w:rsid w:val="00011892"/>
    <w:rsid w:val="00012CF0"/>
    <w:rsid w:val="00013285"/>
    <w:rsid w:val="0001451F"/>
    <w:rsid w:val="00016119"/>
    <w:rsid w:val="000201CD"/>
    <w:rsid w:val="00020DEA"/>
    <w:rsid w:val="00026F0A"/>
    <w:rsid w:val="00027E61"/>
    <w:rsid w:val="0003000D"/>
    <w:rsid w:val="0003139F"/>
    <w:rsid w:val="00032A9B"/>
    <w:rsid w:val="0003318C"/>
    <w:rsid w:val="0003445A"/>
    <w:rsid w:val="00035334"/>
    <w:rsid w:val="000361C9"/>
    <w:rsid w:val="000368CF"/>
    <w:rsid w:val="0003696D"/>
    <w:rsid w:val="00036ADB"/>
    <w:rsid w:val="00037E40"/>
    <w:rsid w:val="000414A0"/>
    <w:rsid w:val="000426B2"/>
    <w:rsid w:val="000440C8"/>
    <w:rsid w:val="00045849"/>
    <w:rsid w:val="00046A6F"/>
    <w:rsid w:val="000508B7"/>
    <w:rsid w:val="000517DE"/>
    <w:rsid w:val="000521C9"/>
    <w:rsid w:val="00055121"/>
    <w:rsid w:val="00055AD5"/>
    <w:rsid w:val="0006017A"/>
    <w:rsid w:val="00063185"/>
    <w:rsid w:val="000638BC"/>
    <w:rsid w:val="00067A47"/>
    <w:rsid w:val="000714B5"/>
    <w:rsid w:val="000723F1"/>
    <w:rsid w:val="000725BA"/>
    <w:rsid w:val="00073F11"/>
    <w:rsid w:val="00075D34"/>
    <w:rsid w:val="00075D54"/>
    <w:rsid w:val="000764D6"/>
    <w:rsid w:val="000774AE"/>
    <w:rsid w:val="000777E9"/>
    <w:rsid w:val="00080BAB"/>
    <w:rsid w:val="00082354"/>
    <w:rsid w:val="0008408C"/>
    <w:rsid w:val="000852DB"/>
    <w:rsid w:val="000859B1"/>
    <w:rsid w:val="00087117"/>
    <w:rsid w:val="00090028"/>
    <w:rsid w:val="000911EF"/>
    <w:rsid w:val="000916FD"/>
    <w:rsid w:val="00093358"/>
    <w:rsid w:val="00093BAD"/>
    <w:rsid w:val="0009569E"/>
    <w:rsid w:val="0009690B"/>
    <w:rsid w:val="000A0A75"/>
    <w:rsid w:val="000A1516"/>
    <w:rsid w:val="000A2F36"/>
    <w:rsid w:val="000A4889"/>
    <w:rsid w:val="000A5CE8"/>
    <w:rsid w:val="000B01B1"/>
    <w:rsid w:val="000B1662"/>
    <w:rsid w:val="000B48F8"/>
    <w:rsid w:val="000B4916"/>
    <w:rsid w:val="000B4DCF"/>
    <w:rsid w:val="000B4F0F"/>
    <w:rsid w:val="000B4F45"/>
    <w:rsid w:val="000B7FC6"/>
    <w:rsid w:val="000C37E1"/>
    <w:rsid w:val="000C3FA3"/>
    <w:rsid w:val="000C4E9F"/>
    <w:rsid w:val="000D2B58"/>
    <w:rsid w:val="000D3857"/>
    <w:rsid w:val="000D466E"/>
    <w:rsid w:val="000D6A05"/>
    <w:rsid w:val="000D7A34"/>
    <w:rsid w:val="000D7B52"/>
    <w:rsid w:val="000E0026"/>
    <w:rsid w:val="000E034F"/>
    <w:rsid w:val="000E06B8"/>
    <w:rsid w:val="000E0A99"/>
    <w:rsid w:val="000E131E"/>
    <w:rsid w:val="000E2AA0"/>
    <w:rsid w:val="000E41DC"/>
    <w:rsid w:val="000E6E8C"/>
    <w:rsid w:val="000F03AD"/>
    <w:rsid w:val="000F0E38"/>
    <w:rsid w:val="000F267E"/>
    <w:rsid w:val="000F319B"/>
    <w:rsid w:val="000F4D69"/>
    <w:rsid w:val="001007B5"/>
    <w:rsid w:val="001016BD"/>
    <w:rsid w:val="0010337A"/>
    <w:rsid w:val="00104F33"/>
    <w:rsid w:val="00106297"/>
    <w:rsid w:val="001064E0"/>
    <w:rsid w:val="001072FB"/>
    <w:rsid w:val="00110C2E"/>
    <w:rsid w:val="00111AD0"/>
    <w:rsid w:val="00111B28"/>
    <w:rsid w:val="00112521"/>
    <w:rsid w:val="001125EF"/>
    <w:rsid w:val="00113252"/>
    <w:rsid w:val="00114316"/>
    <w:rsid w:val="00114AC7"/>
    <w:rsid w:val="00116F84"/>
    <w:rsid w:val="00117E58"/>
    <w:rsid w:val="00120498"/>
    <w:rsid w:val="0012080D"/>
    <w:rsid w:val="001212D1"/>
    <w:rsid w:val="00121C71"/>
    <w:rsid w:val="00123796"/>
    <w:rsid w:val="00123803"/>
    <w:rsid w:val="0012706A"/>
    <w:rsid w:val="0012709A"/>
    <w:rsid w:val="00127328"/>
    <w:rsid w:val="001278C8"/>
    <w:rsid w:val="00130668"/>
    <w:rsid w:val="00130747"/>
    <w:rsid w:val="00130CDA"/>
    <w:rsid w:val="00130E8E"/>
    <w:rsid w:val="00131A86"/>
    <w:rsid w:val="00132C51"/>
    <w:rsid w:val="00132E24"/>
    <w:rsid w:val="00133C6C"/>
    <w:rsid w:val="00134C11"/>
    <w:rsid w:val="00134D0D"/>
    <w:rsid w:val="001351DE"/>
    <w:rsid w:val="001364A2"/>
    <w:rsid w:val="00141D97"/>
    <w:rsid w:val="00142A59"/>
    <w:rsid w:val="00142BC9"/>
    <w:rsid w:val="00143070"/>
    <w:rsid w:val="0014687A"/>
    <w:rsid w:val="0015073A"/>
    <w:rsid w:val="00154533"/>
    <w:rsid w:val="0015641E"/>
    <w:rsid w:val="00156946"/>
    <w:rsid w:val="00161028"/>
    <w:rsid w:val="00161709"/>
    <w:rsid w:val="00161EB7"/>
    <w:rsid w:val="00163681"/>
    <w:rsid w:val="00165C6A"/>
    <w:rsid w:val="001677C5"/>
    <w:rsid w:val="00167EA5"/>
    <w:rsid w:val="001854EC"/>
    <w:rsid w:val="001874F5"/>
    <w:rsid w:val="001907C0"/>
    <w:rsid w:val="00190B31"/>
    <w:rsid w:val="001927D1"/>
    <w:rsid w:val="00192B9A"/>
    <w:rsid w:val="00194724"/>
    <w:rsid w:val="00195552"/>
    <w:rsid w:val="001955D0"/>
    <w:rsid w:val="00196D80"/>
    <w:rsid w:val="00197347"/>
    <w:rsid w:val="00197C4C"/>
    <w:rsid w:val="00197E0A"/>
    <w:rsid w:val="001A0B0B"/>
    <w:rsid w:val="001A6580"/>
    <w:rsid w:val="001A6B42"/>
    <w:rsid w:val="001A6D32"/>
    <w:rsid w:val="001B0377"/>
    <w:rsid w:val="001B0607"/>
    <w:rsid w:val="001B07F7"/>
    <w:rsid w:val="001B129D"/>
    <w:rsid w:val="001B14A0"/>
    <w:rsid w:val="001B206A"/>
    <w:rsid w:val="001B2D7B"/>
    <w:rsid w:val="001B3872"/>
    <w:rsid w:val="001B4593"/>
    <w:rsid w:val="001B7BE6"/>
    <w:rsid w:val="001C01B1"/>
    <w:rsid w:val="001C3E9F"/>
    <w:rsid w:val="001C67AE"/>
    <w:rsid w:val="001C6F45"/>
    <w:rsid w:val="001C78CE"/>
    <w:rsid w:val="001D0D54"/>
    <w:rsid w:val="001D1185"/>
    <w:rsid w:val="001D168D"/>
    <w:rsid w:val="001D297A"/>
    <w:rsid w:val="001D2B79"/>
    <w:rsid w:val="001D46EE"/>
    <w:rsid w:val="001D5547"/>
    <w:rsid w:val="001E126C"/>
    <w:rsid w:val="001E2409"/>
    <w:rsid w:val="001E25AE"/>
    <w:rsid w:val="001E3902"/>
    <w:rsid w:val="001E4C8E"/>
    <w:rsid w:val="001E6734"/>
    <w:rsid w:val="001E75CD"/>
    <w:rsid w:val="001F02A0"/>
    <w:rsid w:val="001F05AD"/>
    <w:rsid w:val="001F2DEE"/>
    <w:rsid w:val="001F3021"/>
    <w:rsid w:val="001F43E2"/>
    <w:rsid w:val="001F5073"/>
    <w:rsid w:val="001F647C"/>
    <w:rsid w:val="00200C43"/>
    <w:rsid w:val="002018B0"/>
    <w:rsid w:val="0020380C"/>
    <w:rsid w:val="00211710"/>
    <w:rsid w:val="00211C96"/>
    <w:rsid w:val="002120D3"/>
    <w:rsid w:val="00213238"/>
    <w:rsid w:val="00221956"/>
    <w:rsid w:val="002220C6"/>
    <w:rsid w:val="002238DF"/>
    <w:rsid w:val="00223F74"/>
    <w:rsid w:val="00224514"/>
    <w:rsid w:val="002247C7"/>
    <w:rsid w:val="00225381"/>
    <w:rsid w:val="0022754A"/>
    <w:rsid w:val="002275F2"/>
    <w:rsid w:val="00230247"/>
    <w:rsid w:val="0023098C"/>
    <w:rsid w:val="002317B8"/>
    <w:rsid w:val="002326B6"/>
    <w:rsid w:val="002329A6"/>
    <w:rsid w:val="00233777"/>
    <w:rsid w:val="00234705"/>
    <w:rsid w:val="00235490"/>
    <w:rsid w:val="0023578E"/>
    <w:rsid w:val="00240209"/>
    <w:rsid w:val="00240771"/>
    <w:rsid w:val="00240896"/>
    <w:rsid w:val="002415BC"/>
    <w:rsid w:val="00242967"/>
    <w:rsid w:val="00242FE3"/>
    <w:rsid w:val="00244F84"/>
    <w:rsid w:val="00245EA0"/>
    <w:rsid w:val="0025046F"/>
    <w:rsid w:val="002506C0"/>
    <w:rsid w:val="0025091B"/>
    <w:rsid w:val="00255F6C"/>
    <w:rsid w:val="002619A7"/>
    <w:rsid w:val="0026334E"/>
    <w:rsid w:val="00263549"/>
    <w:rsid w:val="0026437A"/>
    <w:rsid w:val="00264D93"/>
    <w:rsid w:val="00267912"/>
    <w:rsid w:val="00267985"/>
    <w:rsid w:val="00270507"/>
    <w:rsid w:val="00271341"/>
    <w:rsid w:val="0027286C"/>
    <w:rsid w:val="002732B8"/>
    <w:rsid w:val="00273F72"/>
    <w:rsid w:val="00276719"/>
    <w:rsid w:val="0027701D"/>
    <w:rsid w:val="00280621"/>
    <w:rsid w:val="002808C8"/>
    <w:rsid w:val="00280CE4"/>
    <w:rsid w:val="002816CF"/>
    <w:rsid w:val="00282209"/>
    <w:rsid w:val="002824F1"/>
    <w:rsid w:val="00283751"/>
    <w:rsid w:val="00285296"/>
    <w:rsid w:val="0028554E"/>
    <w:rsid w:val="0028692B"/>
    <w:rsid w:val="0028700C"/>
    <w:rsid w:val="0029022F"/>
    <w:rsid w:val="00291891"/>
    <w:rsid w:val="00292F1A"/>
    <w:rsid w:val="00293660"/>
    <w:rsid w:val="002942EF"/>
    <w:rsid w:val="00295153"/>
    <w:rsid w:val="0029720F"/>
    <w:rsid w:val="002A10A7"/>
    <w:rsid w:val="002A12C0"/>
    <w:rsid w:val="002A1C98"/>
    <w:rsid w:val="002A1DAE"/>
    <w:rsid w:val="002A213A"/>
    <w:rsid w:val="002A294A"/>
    <w:rsid w:val="002A3A3F"/>
    <w:rsid w:val="002A4195"/>
    <w:rsid w:val="002A54C4"/>
    <w:rsid w:val="002A744B"/>
    <w:rsid w:val="002B0D87"/>
    <w:rsid w:val="002B1BB7"/>
    <w:rsid w:val="002B2085"/>
    <w:rsid w:val="002B482C"/>
    <w:rsid w:val="002B515A"/>
    <w:rsid w:val="002B6D68"/>
    <w:rsid w:val="002C42EA"/>
    <w:rsid w:val="002C481D"/>
    <w:rsid w:val="002C59FE"/>
    <w:rsid w:val="002C7B56"/>
    <w:rsid w:val="002D05BA"/>
    <w:rsid w:val="002D0E29"/>
    <w:rsid w:val="002D2798"/>
    <w:rsid w:val="002D3470"/>
    <w:rsid w:val="002D38F7"/>
    <w:rsid w:val="002D49BE"/>
    <w:rsid w:val="002D5692"/>
    <w:rsid w:val="002D5871"/>
    <w:rsid w:val="002D635E"/>
    <w:rsid w:val="002E16CD"/>
    <w:rsid w:val="002E656D"/>
    <w:rsid w:val="002E72CF"/>
    <w:rsid w:val="002E7FF9"/>
    <w:rsid w:val="002F1CDD"/>
    <w:rsid w:val="002F51E5"/>
    <w:rsid w:val="00303B8C"/>
    <w:rsid w:val="00303E0D"/>
    <w:rsid w:val="00305659"/>
    <w:rsid w:val="00307955"/>
    <w:rsid w:val="00307A47"/>
    <w:rsid w:val="00307B6D"/>
    <w:rsid w:val="0031082C"/>
    <w:rsid w:val="0031126D"/>
    <w:rsid w:val="0031253D"/>
    <w:rsid w:val="00312C3E"/>
    <w:rsid w:val="00313047"/>
    <w:rsid w:val="00320C36"/>
    <w:rsid w:val="00322A47"/>
    <w:rsid w:val="0032300D"/>
    <w:rsid w:val="00323E2B"/>
    <w:rsid w:val="00324C50"/>
    <w:rsid w:val="0032710A"/>
    <w:rsid w:val="0033275D"/>
    <w:rsid w:val="00335365"/>
    <w:rsid w:val="00336A36"/>
    <w:rsid w:val="00336C28"/>
    <w:rsid w:val="00337321"/>
    <w:rsid w:val="00337DDC"/>
    <w:rsid w:val="00340C8C"/>
    <w:rsid w:val="00341F83"/>
    <w:rsid w:val="00343A33"/>
    <w:rsid w:val="00345F13"/>
    <w:rsid w:val="003516F3"/>
    <w:rsid w:val="0035297C"/>
    <w:rsid w:val="003568C0"/>
    <w:rsid w:val="00356DAE"/>
    <w:rsid w:val="00357963"/>
    <w:rsid w:val="00364CA5"/>
    <w:rsid w:val="00364D38"/>
    <w:rsid w:val="00367C9E"/>
    <w:rsid w:val="00367FC4"/>
    <w:rsid w:val="00370A86"/>
    <w:rsid w:val="003750B3"/>
    <w:rsid w:val="003762F4"/>
    <w:rsid w:val="00377DEE"/>
    <w:rsid w:val="00386BC0"/>
    <w:rsid w:val="003874B7"/>
    <w:rsid w:val="00387820"/>
    <w:rsid w:val="00387A5A"/>
    <w:rsid w:val="00390CF5"/>
    <w:rsid w:val="00391305"/>
    <w:rsid w:val="00397876"/>
    <w:rsid w:val="003A01C8"/>
    <w:rsid w:val="003A326A"/>
    <w:rsid w:val="003A4423"/>
    <w:rsid w:val="003A4B95"/>
    <w:rsid w:val="003B07E6"/>
    <w:rsid w:val="003B0813"/>
    <w:rsid w:val="003B0EEB"/>
    <w:rsid w:val="003B157C"/>
    <w:rsid w:val="003B2096"/>
    <w:rsid w:val="003B3402"/>
    <w:rsid w:val="003B38DF"/>
    <w:rsid w:val="003B3C13"/>
    <w:rsid w:val="003B54C0"/>
    <w:rsid w:val="003B77EB"/>
    <w:rsid w:val="003B7ADE"/>
    <w:rsid w:val="003C1B57"/>
    <w:rsid w:val="003C32C0"/>
    <w:rsid w:val="003C3674"/>
    <w:rsid w:val="003C39DD"/>
    <w:rsid w:val="003C50B4"/>
    <w:rsid w:val="003C60E2"/>
    <w:rsid w:val="003C6C8A"/>
    <w:rsid w:val="003D259C"/>
    <w:rsid w:val="003D3353"/>
    <w:rsid w:val="003D520B"/>
    <w:rsid w:val="003D5B4B"/>
    <w:rsid w:val="003D7C74"/>
    <w:rsid w:val="003E0355"/>
    <w:rsid w:val="003E04EF"/>
    <w:rsid w:val="003E0BA5"/>
    <w:rsid w:val="003E4C43"/>
    <w:rsid w:val="003E7242"/>
    <w:rsid w:val="003F0640"/>
    <w:rsid w:val="003F1544"/>
    <w:rsid w:val="003F23E9"/>
    <w:rsid w:val="003F324C"/>
    <w:rsid w:val="003F3DF2"/>
    <w:rsid w:val="003F5339"/>
    <w:rsid w:val="004002AD"/>
    <w:rsid w:val="004003B8"/>
    <w:rsid w:val="00401230"/>
    <w:rsid w:val="00401304"/>
    <w:rsid w:val="00401A71"/>
    <w:rsid w:val="00402109"/>
    <w:rsid w:val="00404651"/>
    <w:rsid w:val="0040511B"/>
    <w:rsid w:val="00405784"/>
    <w:rsid w:val="00407A10"/>
    <w:rsid w:val="00407D07"/>
    <w:rsid w:val="00410FA2"/>
    <w:rsid w:val="00411B0F"/>
    <w:rsid w:val="00414726"/>
    <w:rsid w:val="00415930"/>
    <w:rsid w:val="00417A3A"/>
    <w:rsid w:val="004203CD"/>
    <w:rsid w:val="0042303C"/>
    <w:rsid w:val="004241B1"/>
    <w:rsid w:val="004255DA"/>
    <w:rsid w:val="00425792"/>
    <w:rsid w:val="00426B19"/>
    <w:rsid w:val="00427B99"/>
    <w:rsid w:val="00430D99"/>
    <w:rsid w:val="00430DF7"/>
    <w:rsid w:val="00431404"/>
    <w:rsid w:val="00432615"/>
    <w:rsid w:val="00433C46"/>
    <w:rsid w:val="00433CE0"/>
    <w:rsid w:val="00435424"/>
    <w:rsid w:val="00435E08"/>
    <w:rsid w:val="004376FC"/>
    <w:rsid w:val="00441091"/>
    <w:rsid w:val="00441601"/>
    <w:rsid w:val="00445BE6"/>
    <w:rsid w:val="00447513"/>
    <w:rsid w:val="00447F02"/>
    <w:rsid w:val="00447FF6"/>
    <w:rsid w:val="004507AB"/>
    <w:rsid w:val="00450B03"/>
    <w:rsid w:val="004525D3"/>
    <w:rsid w:val="00453798"/>
    <w:rsid w:val="0045473E"/>
    <w:rsid w:val="00455CC6"/>
    <w:rsid w:val="00455CC7"/>
    <w:rsid w:val="00456844"/>
    <w:rsid w:val="00460A9F"/>
    <w:rsid w:val="00463384"/>
    <w:rsid w:val="0046409E"/>
    <w:rsid w:val="004643B3"/>
    <w:rsid w:val="00467694"/>
    <w:rsid w:val="004701BD"/>
    <w:rsid w:val="00471F2A"/>
    <w:rsid w:val="004720B0"/>
    <w:rsid w:val="00472B02"/>
    <w:rsid w:val="00474BDA"/>
    <w:rsid w:val="00474E68"/>
    <w:rsid w:val="0047581E"/>
    <w:rsid w:val="00476B73"/>
    <w:rsid w:val="004773B8"/>
    <w:rsid w:val="00480B20"/>
    <w:rsid w:val="00480B39"/>
    <w:rsid w:val="00482B16"/>
    <w:rsid w:val="00484C08"/>
    <w:rsid w:val="00485A31"/>
    <w:rsid w:val="00485EC7"/>
    <w:rsid w:val="00486910"/>
    <w:rsid w:val="00487A2C"/>
    <w:rsid w:val="004902C9"/>
    <w:rsid w:val="00490912"/>
    <w:rsid w:val="00492B05"/>
    <w:rsid w:val="00493687"/>
    <w:rsid w:val="00493D7A"/>
    <w:rsid w:val="00495CFB"/>
    <w:rsid w:val="004964D2"/>
    <w:rsid w:val="00496D0F"/>
    <w:rsid w:val="004A029E"/>
    <w:rsid w:val="004A0E1E"/>
    <w:rsid w:val="004A1FA3"/>
    <w:rsid w:val="004A2DC1"/>
    <w:rsid w:val="004B07FE"/>
    <w:rsid w:val="004B127E"/>
    <w:rsid w:val="004B1D93"/>
    <w:rsid w:val="004B4F34"/>
    <w:rsid w:val="004B630D"/>
    <w:rsid w:val="004B7B0F"/>
    <w:rsid w:val="004C0E5B"/>
    <w:rsid w:val="004C24D6"/>
    <w:rsid w:val="004C356E"/>
    <w:rsid w:val="004C57EF"/>
    <w:rsid w:val="004C66F4"/>
    <w:rsid w:val="004D1526"/>
    <w:rsid w:val="004D2B0A"/>
    <w:rsid w:val="004D6C9D"/>
    <w:rsid w:val="004D731C"/>
    <w:rsid w:val="004D7D34"/>
    <w:rsid w:val="004E041C"/>
    <w:rsid w:val="004E09D2"/>
    <w:rsid w:val="004E1E41"/>
    <w:rsid w:val="004E295F"/>
    <w:rsid w:val="004E3E10"/>
    <w:rsid w:val="004E7AA1"/>
    <w:rsid w:val="004F2869"/>
    <w:rsid w:val="004F4B5E"/>
    <w:rsid w:val="004F554E"/>
    <w:rsid w:val="004F63C4"/>
    <w:rsid w:val="00503CBE"/>
    <w:rsid w:val="00503D29"/>
    <w:rsid w:val="00503E95"/>
    <w:rsid w:val="0050464B"/>
    <w:rsid w:val="00506CA1"/>
    <w:rsid w:val="00506F35"/>
    <w:rsid w:val="0051629F"/>
    <w:rsid w:val="00517F89"/>
    <w:rsid w:val="00520540"/>
    <w:rsid w:val="00520A74"/>
    <w:rsid w:val="0052136E"/>
    <w:rsid w:val="005213F7"/>
    <w:rsid w:val="00524DB3"/>
    <w:rsid w:val="0053075E"/>
    <w:rsid w:val="005349ED"/>
    <w:rsid w:val="00535BAE"/>
    <w:rsid w:val="005403ED"/>
    <w:rsid w:val="00540BC1"/>
    <w:rsid w:val="00542ABE"/>
    <w:rsid w:val="00543716"/>
    <w:rsid w:val="00545A80"/>
    <w:rsid w:val="00545BCD"/>
    <w:rsid w:val="005462C0"/>
    <w:rsid w:val="005464C7"/>
    <w:rsid w:val="005474FC"/>
    <w:rsid w:val="00547706"/>
    <w:rsid w:val="00552B8D"/>
    <w:rsid w:val="00553F95"/>
    <w:rsid w:val="00556325"/>
    <w:rsid w:val="00556519"/>
    <w:rsid w:val="00556FB8"/>
    <w:rsid w:val="005644B8"/>
    <w:rsid w:val="0056612C"/>
    <w:rsid w:val="005663A9"/>
    <w:rsid w:val="005668D3"/>
    <w:rsid w:val="00567474"/>
    <w:rsid w:val="005677B5"/>
    <w:rsid w:val="00570019"/>
    <w:rsid w:val="00571035"/>
    <w:rsid w:val="005762D6"/>
    <w:rsid w:val="005820FF"/>
    <w:rsid w:val="00582FBE"/>
    <w:rsid w:val="005843CF"/>
    <w:rsid w:val="00585A59"/>
    <w:rsid w:val="00585F80"/>
    <w:rsid w:val="005868A4"/>
    <w:rsid w:val="0059314C"/>
    <w:rsid w:val="00594330"/>
    <w:rsid w:val="005A0289"/>
    <w:rsid w:val="005A1A29"/>
    <w:rsid w:val="005A2055"/>
    <w:rsid w:val="005A2779"/>
    <w:rsid w:val="005A4019"/>
    <w:rsid w:val="005B014D"/>
    <w:rsid w:val="005B0DB8"/>
    <w:rsid w:val="005B1ED9"/>
    <w:rsid w:val="005B24B3"/>
    <w:rsid w:val="005B2770"/>
    <w:rsid w:val="005B46C8"/>
    <w:rsid w:val="005B503A"/>
    <w:rsid w:val="005B7EED"/>
    <w:rsid w:val="005C0122"/>
    <w:rsid w:val="005C053D"/>
    <w:rsid w:val="005C5731"/>
    <w:rsid w:val="005C641D"/>
    <w:rsid w:val="005C6843"/>
    <w:rsid w:val="005C6906"/>
    <w:rsid w:val="005C6C68"/>
    <w:rsid w:val="005C7591"/>
    <w:rsid w:val="005D1094"/>
    <w:rsid w:val="005D190B"/>
    <w:rsid w:val="005D2272"/>
    <w:rsid w:val="005E32E1"/>
    <w:rsid w:val="005E3DD5"/>
    <w:rsid w:val="005E5331"/>
    <w:rsid w:val="005E61E5"/>
    <w:rsid w:val="005E769F"/>
    <w:rsid w:val="005E7B9F"/>
    <w:rsid w:val="005F0443"/>
    <w:rsid w:val="005F337D"/>
    <w:rsid w:val="00601C00"/>
    <w:rsid w:val="006030E9"/>
    <w:rsid w:val="00604A20"/>
    <w:rsid w:val="00604D07"/>
    <w:rsid w:val="00604D9B"/>
    <w:rsid w:val="00604E09"/>
    <w:rsid w:val="0060587C"/>
    <w:rsid w:val="00606D77"/>
    <w:rsid w:val="006100DB"/>
    <w:rsid w:val="00611045"/>
    <w:rsid w:val="0061124F"/>
    <w:rsid w:val="00611459"/>
    <w:rsid w:val="0061158B"/>
    <w:rsid w:val="00617EBD"/>
    <w:rsid w:val="00620DB7"/>
    <w:rsid w:val="00622011"/>
    <w:rsid w:val="00623217"/>
    <w:rsid w:val="00627C99"/>
    <w:rsid w:val="00630255"/>
    <w:rsid w:val="00630339"/>
    <w:rsid w:val="00630444"/>
    <w:rsid w:val="006325B8"/>
    <w:rsid w:val="00633348"/>
    <w:rsid w:val="0063373A"/>
    <w:rsid w:val="0063384B"/>
    <w:rsid w:val="0063618B"/>
    <w:rsid w:val="006371E9"/>
    <w:rsid w:val="006376F8"/>
    <w:rsid w:val="00645BF1"/>
    <w:rsid w:val="00646921"/>
    <w:rsid w:val="00646F26"/>
    <w:rsid w:val="00647957"/>
    <w:rsid w:val="00651626"/>
    <w:rsid w:val="00653312"/>
    <w:rsid w:val="006535A9"/>
    <w:rsid w:val="00653698"/>
    <w:rsid w:val="006552E6"/>
    <w:rsid w:val="00655D32"/>
    <w:rsid w:val="00657E44"/>
    <w:rsid w:val="00660E65"/>
    <w:rsid w:val="0066289D"/>
    <w:rsid w:val="00664411"/>
    <w:rsid w:val="006649C1"/>
    <w:rsid w:val="006652D1"/>
    <w:rsid w:val="00671341"/>
    <w:rsid w:val="00671508"/>
    <w:rsid w:val="00672A1C"/>
    <w:rsid w:val="006736C4"/>
    <w:rsid w:val="006767BE"/>
    <w:rsid w:val="0067738A"/>
    <w:rsid w:val="0067767C"/>
    <w:rsid w:val="00677ABE"/>
    <w:rsid w:val="006804DA"/>
    <w:rsid w:val="006821A6"/>
    <w:rsid w:val="00682C75"/>
    <w:rsid w:val="00683D30"/>
    <w:rsid w:val="006841FA"/>
    <w:rsid w:val="006843C9"/>
    <w:rsid w:val="00685A8E"/>
    <w:rsid w:val="00687C19"/>
    <w:rsid w:val="00690538"/>
    <w:rsid w:val="0069140F"/>
    <w:rsid w:val="00691DBD"/>
    <w:rsid w:val="0069612F"/>
    <w:rsid w:val="00696E3B"/>
    <w:rsid w:val="006A2F95"/>
    <w:rsid w:val="006A4209"/>
    <w:rsid w:val="006A48B7"/>
    <w:rsid w:val="006A4DF8"/>
    <w:rsid w:val="006A5160"/>
    <w:rsid w:val="006A58AA"/>
    <w:rsid w:val="006A58B7"/>
    <w:rsid w:val="006A6D62"/>
    <w:rsid w:val="006A7857"/>
    <w:rsid w:val="006B04A1"/>
    <w:rsid w:val="006B21DD"/>
    <w:rsid w:val="006B35A9"/>
    <w:rsid w:val="006B41BE"/>
    <w:rsid w:val="006B7311"/>
    <w:rsid w:val="006C21E8"/>
    <w:rsid w:val="006C2362"/>
    <w:rsid w:val="006C2AA4"/>
    <w:rsid w:val="006C31B2"/>
    <w:rsid w:val="006C4AC2"/>
    <w:rsid w:val="006C603F"/>
    <w:rsid w:val="006C6EEB"/>
    <w:rsid w:val="006D1306"/>
    <w:rsid w:val="006D1A38"/>
    <w:rsid w:val="006D3F29"/>
    <w:rsid w:val="006D4E76"/>
    <w:rsid w:val="006D5A4D"/>
    <w:rsid w:val="006D769A"/>
    <w:rsid w:val="006D7C39"/>
    <w:rsid w:val="006E01F6"/>
    <w:rsid w:val="006E1FD0"/>
    <w:rsid w:val="006E2BB5"/>
    <w:rsid w:val="006E37ED"/>
    <w:rsid w:val="006E3CA2"/>
    <w:rsid w:val="006E568B"/>
    <w:rsid w:val="006E6AC4"/>
    <w:rsid w:val="006E768E"/>
    <w:rsid w:val="006F1289"/>
    <w:rsid w:val="006F1415"/>
    <w:rsid w:val="006F1FD8"/>
    <w:rsid w:val="006F4691"/>
    <w:rsid w:val="006F4804"/>
    <w:rsid w:val="006F7F43"/>
    <w:rsid w:val="0070041C"/>
    <w:rsid w:val="0070310F"/>
    <w:rsid w:val="00703761"/>
    <w:rsid w:val="00704A82"/>
    <w:rsid w:val="0070555D"/>
    <w:rsid w:val="007064F7"/>
    <w:rsid w:val="007124D8"/>
    <w:rsid w:val="007151C7"/>
    <w:rsid w:val="007163EC"/>
    <w:rsid w:val="007175F7"/>
    <w:rsid w:val="00721C97"/>
    <w:rsid w:val="00723E04"/>
    <w:rsid w:val="00723FD1"/>
    <w:rsid w:val="00726A97"/>
    <w:rsid w:val="007270A1"/>
    <w:rsid w:val="00727164"/>
    <w:rsid w:val="00730E55"/>
    <w:rsid w:val="007310E2"/>
    <w:rsid w:val="00731235"/>
    <w:rsid w:val="00731779"/>
    <w:rsid w:val="0073202E"/>
    <w:rsid w:val="00732CF4"/>
    <w:rsid w:val="00736AE8"/>
    <w:rsid w:val="00740C87"/>
    <w:rsid w:val="00740F17"/>
    <w:rsid w:val="00741487"/>
    <w:rsid w:val="00744513"/>
    <w:rsid w:val="007472EF"/>
    <w:rsid w:val="00750186"/>
    <w:rsid w:val="007505B9"/>
    <w:rsid w:val="00751F61"/>
    <w:rsid w:val="00752664"/>
    <w:rsid w:val="00754D1E"/>
    <w:rsid w:val="007560D8"/>
    <w:rsid w:val="00756400"/>
    <w:rsid w:val="007576AE"/>
    <w:rsid w:val="0076098A"/>
    <w:rsid w:val="00760A41"/>
    <w:rsid w:val="007615B2"/>
    <w:rsid w:val="007646A8"/>
    <w:rsid w:val="0076522C"/>
    <w:rsid w:val="00766606"/>
    <w:rsid w:val="00767E43"/>
    <w:rsid w:val="00770E24"/>
    <w:rsid w:val="0077194A"/>
    <w:rsid w:val="00773869"/>
    <w:rsid w:val="0077402E"/>
    <w:rsid w:val="00774E2B"/>
    <w:rsid w:val="00776F5C"/>
    <w:rsid w:val="007777C4"/>
    <w:rsid w:val="00780872"/>
    <w:rsid w:val="00782D56"/>
    <w:rsid w:val="0078794B"/>
    <w:rsid w:val="0079056F"/>
    <w:rsid w:val="00790CA0"/>
    <w:rsid w:val="00790E98"/>
    <w:rsid w:val="007916C4"/>
    <w:rsid w:val="007924E1"/>
    <w:rsid w:val="007929DA"/>
    <w:rsid w:val="0079458A"/>
    <w:rsid w:val="007946BF"/>
    <w:rsid w:val="007954DF"/>
    <w:rsid w:val="007954E7"/>
    <w:rsid w:val="00795626"/>
    <w:rsid w:val="007A003C"/>
    <w:rsid w:val="007A053E"/>
    <w:rsid w:val="007A23B8"/>
    <w:rsid w:val="007A3044"/>
    <w:rsid w:val="007A4911"/>
    <w:rsid w:val="007A4C87"/>
    <w:rsid w:val="007A76BA"/>
    <w:rsid w:val="007B2779"/>
    <w:rsid w:val="007B40E7"/>
    <w:rsid w:val="007B55F2"/>
    <w:rsid w:val="007B593D"/>
    <w:rsid w:val="007B6BED"/>
    <w:rsid w:val="007B75F1"/>
    <w:rsid w:val="007C538F"/>
    <w:rsid w:val="007C5B48"/>
    <w:rsid w:val="007C6C50"/>
    <w:rsid w:val="007D00E3"/>
    <w:rsid w:val="007D0600"/>
    <w:rsid w:val="007D1756"/>
    <w:rsid w:val="007D322B"/>
    <w:rsid w:val="007D44FA"/>
    <w:rsid w:val="007D4C27"/>
    <w:rsid w:val="007D6524"/>
    <w:rsid w:val="007E1F0C"/>
    <w:rsid w:val="007E22BB"/>
    <w:rsid w:val="007E27B4"/>
    <w:rsid w:val="007E2821"/>
    <w:rsid w:val="007E2F39"/>
    <w:rsid w:val="007E54F1"/>
    <w:rsid w:val="007E6503"/>
    <w:rsid w:val="007E68A3"/>
    <w:rsid w:val="007E7CB7"/>
    <w:rsid w:val="007F00CC"/>
    <w:rsid w:val="007F1C6C"/>
    <w:rsid w:val="007F473D"/>
    <w:rsid w:val="007F4D91"/>
    <w:rsid w:val="007F5B13"/>
    <w:rsid w:val="007F76E3"/>
    <w:rsid w:val="00801381"/>
    <w:rsid w:val="008045A2"/>
    <w:rsid w:val="008050EC"/>
    <w:rsid w:val="00810507"/>
    <w:rsid w:val="008129F4"/>
    <w:rsid w:val="008140BF"/>
    <w:rsid w:val="00815A96"/>
    <w:rsid w:val="0081781E"/>
    <w:rsid w:val="008208B3"/>
    <w:rsid w:val="00823002"/>
    <w:rsid w:val="00825040"/>
    <w:rsid w:val="0082726D"/>
    <w:rsid w:val="00827C23"/>
    <w:rsid w:val="00827E94"/>
    <w:rsid w:val="00831841"/>
    <w:rsid w:val="00832363"/>
    <w:rsid w:val="00832A7F"/>
    <w:rsid w:val="008350C1"/>
    <w:rsid w:val="008357DE"/>
    <w:rsid w:val="008365EC"/>
    <w:rsid w:val="00836C01"/>
    <w:rsid w:val="00837CEA"/>
    <w:rsid w:val="00840221"/>
    <w:rsid w:val="00841AB8"/>
    <w:rsid w:val="00842C76"/>
    <w:rsid w:val="0084369C"/>
    <w:rsid w:val="00845580"/>
    <w:rsid w:val="00845D3B"/>
    <w:rsid w:val="008470B9"/>
    <w:rsid w:val="00847C00"/>
    <w:rsid w:val="0085031A"/>
    <w:rsid w:val="00850802"/>
    <w:rsid w:val="008527E8"/>
    <w:rsid w:val="00854B96"/>
    <w:rsid w:val="00854C74"/>
    <w:rsid w:val="00855CEA"/>
    <w:rsid w:val="00857504"/>
    <w:rsid w:val="008617AB"/>
    <w:rsid w:val="008625A4"/>
    <w:rsid w:val="00862E11"/>
    <w:rsid w:val="00865021"/>
    <w:rsid w:val="00867CAA"/>
    <w:rsid w:val="00870780"/>
    <w:rsid w:val="008722EA"/>
    <w:rsid w:val="008734F7"/>
    <w:rsid w:val="00873749"/>
    <w:rsid w:val="00874CE5"/>
    <w:rsid w:val="008760F1"/>
    <w:rsid w:val="0087668B"/>
    <w:rsid w:val="008815D1"/>
    <w:rsid w:val="0088245C"/>
    <w:rsid w:val="00882BC4"/>
    <w:rsid w:val="00884B3A"/>
    <w:rsid w:val="00885B5E"/>
    <w:rsid w:val="0088720F"/>
    <w:rsid w:val="0088745C"/>
    <w:rsid w:val="0089348A"/>
    <w:rsid w:val="008962A8"/>
    <w:rsid w:val="00896422"/>
    <w:rsid w:val="008978E3"/>
    <w:rsid w:val="008A23D0"/>
    <w:rsid w:val="008A2802"/>
    <w:rsid w:val="008A3E4D"/>
    <w:rsid w:val="008A43BA"/>
    <w:rsid w:val="008A4C90"/>
    <w:rsid w:val="008A7FDF"/>
    <w:rsid w:val="008B0818"/>
    <w:rsid w:val="008B0D2A"/>
    <w:rsid w:val="008B17FD"/>
    <w:rsid w:val="008B1EBC"/>
    <w:rsid w:val="008B2881"/>
    <w:rsid w:val="008B30BC"/>
    <w:rsid w:val="008B35CF"/>
    <w:rsid w:val="008B458F"/>
    <w:rsid w:val="008B5598"/>
    <w:rsid w:val="008B5EB0"/>
    <w:rsid w:val="008B6EF0"/>
    <w:rsid w:val="008B788C"/>
    <w:rsid w:val="008B7A60"/>
    <w:rsid w:val="008C1A55"/>
    <w:rsid w:val="008C3AF1"/>
    <w:rsid w:val="008C3CF2"/>
    <w:rsid w:val="008C4E08"/>
    <w:rsid w:val="008C76DA"/>
    <w:rsid w:val="008C7A5E"/>
    <w:rsid w:val="008D3D81"/>
    <w:rsid w:val="008D5553"/>
    <w:rsid w:val="008D5B3C"/>
    <w:rsid w:val="008D7644"/>
    <w:rsid w:val="008E273E"/>
    <w:rsid w:val="008E30F0"/>
    <w:rsid w:val="008E3A5F"/>
    <w:rsid w:val="008E45B1"/>
    <w:rsid w:val="008E6648"/>
    <w:rsid w:val="008E7F71"/>
    <w:rsid w:val="008F0B47"/>
    <w:rsid w:val="008F0D59"/>
    <w:rsid w:val="008F0FC4"/>
    <w:rsid w:val="008F1153"/>
    <w:rsid w:val="008F44BC"/>
    <w:rsid w:val="00900940"/>
    <w:rsid w:val="00901583"/>
    <w:rsid w:val="00902C93"/>
    <w:rsid w:val="0090395B"/>
    <w:rsid w:val="00910C0F"/>
    <w:rsid w:val="00911816"/>
    <w:rsid w:val="00911E41"/>
    <w:rsid w:val="0091397B"/>
    <w:rsid w:val="00922767"/>
    <w:rsid w:val="009247A8"/>
    <w:rsid w:val="00924C27"/>
    <w:rsid w:val="00925699"/>
    <w:rsid w:val="00930994"/>
    <w:rsid w:val="00931310"/>
    <w:rsid w:val="00931919"/>
    <w:rsid w:val="00932A2E"/>
    <w:rsid w:val="00934D5A"/>
    <w:rsid w:val="00940C5B"/>
    <w:rsid w:val="00941925"/>
    <w:rsid w:val="0094233E"/>
    <w:rsid w:val="009427C3"/>
    <w:rsid w:val="009431EF"/>
    <w:rsid w:val="0094485B"/>
    <w:rsid w:val="009467C4"/>
    <w:rsid w:val="0095027C"/>
    <w:rsid w:val="0095502D"/>
    <w:rsid w:val="00955B6E"/>
    <w:rsid w:val="009564B7"/>
    <w:rsid w:val="00956654"/>
    <w:rsid w:val="00957689"/>
    <w:rsid w:val="00957D14"/>
    <w:rsid w:val="00961730"/>
    <w:rsid w:val="00963489"/>
    <w:rsid w:val="0096631C"/>
    <w:rsid w:val="0096682A"/>
    <w:rsid w:val="0096758D"/>
    <w:rsid w:val="00967D4C"/>
    <w:rsid w:val="0097256A"/>
    <w:rsid w:val="009728CB"/>
    <w:rsid w:val="00972C69"/>
    <w:rsid w:val="009741B8"/>
    <w:rsid w:val="00974425"/>
    <w:rsid w:val="009749C3"/>
    <w:rsid w:val="0098026E"/>
    <w:rsid w:val="009835CC"/>
    <w:rsid w:val="00984C14"/>
    <w:rsid w:val="00990FF3"/>
    <w:rsid w:val="00992865"/>
    <w:rsid w:val="0099291C"/>
    <w:rsid w:val="0099296C"/>
    <w:rsid w:val="0099363E"/>
    <w:rsid w:val="00993F42"/>
    <w:rsid w:val="00995098"/>
    <w:rsid w:val="00996752"/>
    <w:rsid w:val="009A0E69"/>
    <w:rsid w:val="009A17E9"/>
    <w:rsid w:val="009A2863"/>
    <w:rsid w:val="009A2B8F"/>
    <w:rsid w:val="009A3845"/>
    <w:rsid w:val="009A4300"/>
    <w:rsid w:val="009A6D9C"/>
    <w:rsid w:val="009B1105"/>
    <w:rsid w:val="009B246E"/>
    <w:rsid w:val="009B39EC"/>
    <w:rsid w:val="009C11D7"/>
    <w:rsid w:val="009C17A0"/>
    <w:rsid w:val="009C1E46"/>
    <w:rsid w:val="009C2052"/>
    <w:rsid w:val="009C323C"/>
    <w:rsid w:val="009C3493"/>
    <w:rsid w:val="009C3667"/>
    <w:rsid w:val="009C370F"/>
    <w:rsid w:val="009C3B22"/>
    <w:rsid w:val="009C5F6E"/>
    <w:rsid w:val="009C747C"/>
    <w:rsid w:val="009D092F"/>
    <w:rsid w:val="009D3A27"/>
    <w:rsid w:val="009D4C5D"/>
    <w:rsid w:val="009D7515"/>
    <w:rsid w:val="009D7A49"/>
    <w:rsid w:val="009E1899"/>
    <w:rsid w:val="009E1D34"/>
    <w:rsid w:val="009E230F"/>
    <w:rsid w:val="009E2E24"/>
    <w:rsid w:val="009E47F3"/>
    <w:rsid w:val="009E642A"/>
    <w:rsid w:val="009F1A07"/>
    <w:rsid w:val="009F20AC"/>
    <w:rsid w:val="009F3715"/>
    <w:rsid w:val="009F4292"/>
    <w:rsid w:val="009F5BB9"/>
    <w:rsid w:val="009F7458"/>
    <w:rsid w:val="009F7D87"/>
    <w:rsid w:val="00A01C62"/>
    <w:rsid w:val="00A02409"/>
    <w:rsid w:val="00A0270D"/>
    <w:rsid w:val="00A0316D"/>
    <w:rsid w:val="00A040BE"/>
    <w:rsid w:val="00A04B2D"/>
    <w:rsid w:val="00A065A5"/>
    <w:rsid w:val="00A06BD3"/>
    <w:rsid w:val="00A06BEF"/>
    <w:rsid w:val="00A11E2D"/>
    <w:rsid w:val="00A125F6"/>
    <w:rsid w:val="00A148EB"/>
    <w:rsid w:val="00A16B06"/>
    <w:rsid w:val="00A17755"/>
    <w:rsid w:val="00A2014E"/>
    <w:rsid w:val="00A2073E"/>
    <w:rsid w:val="00A22DC4"/>
    <w:rsid w:val="00A23265"/>
    <w:rsid w:val="00A2450C"/>
    <w:rsid w:val="00A24A5C"/>
    <w:rsid w:val="00A27B39"/>
    <w:rsid w:val="00A32A3D"/>
    <w:rsid w:val="00A33A22"/>
    <w:rsid w:val="00A356F6"/>
    <w:rsid w:val="00A400EF"/>
    <w:rsid w:val="00A41093"/>
    <w:rsid w:val="00A41E16"/>
    <w:rsid w:val="00A41E2B"/>
    <w:rsid w:val="00A429E3"/>
    <w:rsid w:val="00A432B6"/>
    <w:rsid w:val="00A43953"/>
    <w:rsid w:val="00A44690"/>
    <w:rsid w:val="00A44836"/>
    <w:rsid w:val="00A53490"/>
    <w:rsid w:val="00A540D9"/>
    <w:rsid w:val="00A57377"/>
    <w:rsid w:val="00A57CDF"/>
    <w:rsid w:val="00A63164"/>
    <w:rsid w:val="00A63C8D"/>
    <w:rsid w:val="00A65AEB"/>
    <w:rsid w:val="00A664D4"/>
    <w:rsid w:val="00A67171"/>
    <w:rsid w:val="00A67614"/>
    <w:rsid w:val="00A71A26"/>
    <w:rsid w:val="00A71F24"/>
    <w:rsid w:val="00A73708"/>
    <w:rsid w:val="00A7558F"/>
    <w:rsid w:val="00A77193"/>
    <w:rsid w:val="00A83F3B"/>
    <w:rsid w:val="00A86ACA"/>
    <w:rsid w:val="00A87C7D"/>
    <w:rsid w:val="00A9084C"/>
    <w:rsid w:val="00A93846"/>
    <w:rsid w:val="00A943A9"/>
    <w:rsid w:val="00A96996"/>
    <w:rsid w:val="00AA3CE7"/>
    <w:rsid w:val="00AA3E0C"/>
    <w:rsid w:val="00AA49FA"/>
    <w:rsid w:val="00AA5258"/>
    <w:rsid w:val="00AA69EE"/>
    <w:rsid w:val="00AB0FE1"/>
    <w:rsid w:val="00AB1CAF"/>
    <w:rsid w:val="00AB20BB"/>
    <w:rsid w:val="00AB2A80"/>
    <w:rsid w:val="00AB2F9C"/>
    <w:rsid w:val="00AB3066"/>
    <w:rsid w:val="00AB3409"/>
    <w:rsid w:val="00AB3782"/>
    <w:rsid w:val="00AB37B6"/>
    <w:rsid w:val="00AB4F52"/>
    <w:rsid w:val="00AB575F"/>
    <w:rsid w:val="00AB5F49"/>
    <w:rsid w:val="00AB6653"/>
    <w:rsid w:val="00AB7A29"/>
    <w:rsid w:val="00AC0994"/>
    <w:rsid w:val="00AC0F6A"/>
    <w:rsid w:val="00AC23F3"/>
    <w:rsid w:val="00AC28EC"/>
    <w:rsid w:val="00AC33B4"/>
    <w:rsid w:val="00AC3D46"/>
    <w:rsid w:val="00AC6596"/>
    <w:rsid w:val="00AC6EFE"/>
    <w:rsid w:val="00AC7AEC"/>
    <w:rsid w:val="00AD22CE"/>
    <w:rsid w:val="00AD31AC"/>
    <w:rsid w:val="00AD58A0"/>
    <w:rsid w:val="00AD607F"/>
    <w:rsid w:val="00AD7668"/>
    <w:rsid w:val="00AE1082"/>
    <w:rsid w:val="00AE2104"/>
    <w:rsid w:val="00AE2D0C"/>
    <w:rsid w:val="00AE44E0"/>
    <w:rsid w:val="00AE4B5B"/>
    <w:rsid w:val="00AE4EFC"/>
    <w:rsid w:val="00AE5ADE"/>
    <w:rsid w:val="00AE6810"/>
    <w:rsid w:val="00AE7ABF"/>
    <w:rsid w:val="00AE7C42"/>
    <w:rsid w:val="00AF2858"/>
    <w:rsid w:val="00AF2B3A"/>
    <w:rsid w:val="00AF344F"/>
    <w:rsid w:val="00AF3C7C"/>
    <w:rsid w:val="00AF5899"/>
    <w:rsid w:val="00B010A4"/>
    <w:rsid w:val="00B01AD6"/>
    <w:rsid w:val="00B0219E"/>
    <w:rsid w:val="00B0242B"/>
    <w:rsid w:val="00B037F8"/>
    <w:rsid w:val="00B05A27"/>
    <w:rsid w:val="00B05DCB"/>
    <w:rsid w:val="00B0762E"/>
    <w:rsid w:val="00B07EA3"/>
    <w:rsid w:val="00B10209"/>
    <w:rsid w:val="00B12224"/>
    <w:rsid w:val="00B1288F"/>
    <w:rsid w:val="00B1347D"/>
    <w:rsid w:val="00B13DF0"/>
    <w:rsid w:val="00B17799"/>
    <w:rsid w:val="00B20352"/>
    <w:rsid w:val="00B21A03"/>
    <w:rsid w:val="00B24D15"/>
    <w:rsid w:val="00B25515"/>
    <w:rsid w:val="00B31AB5"/>
    <w:rsid w:val="00B33C18"/>
    <w:rsid w:val="00B33DCE"/>
    <w:rsid w:val="00B342ED"/>
    <w:rsid w:val="00B34343"/>
    <w:rsid w:val="00B34EB1"/>
    <w:rsid w:val="00B357C3"/>
    <w:rsid w:val="00B37720"/>
    <w:rsid w:val="00B4056F"/>
    <w:rsid w:val="00B419C1"/>
    <w:rsid w:val="00B43A4D"/>
    <w:rsid w:val="00B44FC3"/>
    <w:rsid w:val="00B47AF2"/>
    <w:rsid w:val="00B50CD0"/>
    <w:rsid w:val="00B51A61"/>
    <w:rsid w:val="00B51F23"/>
    <w:rsid w:val="00B520BC"/>
    <w:rsid w:val="00B530B6"/>
    <w:rsid w:val="00B5385D"/>
    <w:rsid w:val="00B540AF"/>
    <w:rsid w:val="00B55583"/>
    <w:rsid w:val="00B566F2"/>
    <w:rsid w:val="00B57AC1"/>
    <w:rsid w:val="00B57C8C"/>
    <w:rsid w:val="00B60832"/>
    <w:rsid w:val="00B60A5B"/>
    <w:rsid w:val="00B60DE4"/>
    <w:rsid w:val="00B63429"/>
    <w:rsid w:val="00B634B6"/>
    <w:rsid w:val="00B6373B"/>
    <w:rsid w:val="00B64AA7"/>
    <w:rsid w:val="00B65370"/>
    <w:rsid w:val="00B658A5"/>
    <w:rsid w:val="00B65CB5"/>
    <w:rsid w:val="00B74167"/>
    <w:rsid w:val="00B75136"/>
    <w:rsid w:val="00B75C8A"/>
    <w:rsid w:val="00B76B8E"/>
    <w:rsid w:val="00B776E6"/>
    <w:rsid w:val="00B77BF9"/>
    <w:rsid w:val="00B80216"/>
    <w:rsid w:val="00B80E00"/>
    <w:rsid w:val="00B815E0"/>
    <w:rsid w:val="00B82780"/>
    <w:rsid w:val="00B827B7"/>
    <w:rsid w:val="00B86833"/>
    <w:rsid w:val="00B90889"/>
    <w:rsid w:val="00B90BA7"/>
    <w:rsid w:val="00B91569"/>
    <w:rsid w:val="00B91B4B"/>
    <w:rsid w:val="00B91CDE"/>
    <w:rsid w:val="00B92B32"/>
    <w:rsid w:val="00B92C91"/>
    <w:rsid w:val="00B965CC"/>
    <w:rsid w:val="00B96BE7"/>
    <w:rsid w:val="00BA03E0"/>
    <w:rsid w:val="00BA1A29"/>
    <w:rsid w:val="00BA7E9D"/>
    <w:rsid w:val="00BB15FF"/>
    <w:rsid w:val="00BB4079"/>
    <w:rsid w:val="00BB59C9"/>
    <w:rsid w:val="00BC0254"/>
    <w:rsid w:val="00BC12CD"/>
    <w:rsid w:val="00BC231D"/>
    <w:rsid w:val="00BC362E"/>
    <w:rsid w:val="00BC3C6B"/>
    <w:rsid w:val="00BC70A1"/>
    <w:rsid w:val="00BD0EE5"/>
    <w:rsid w:val="00BD2318"/>
    <w:rsid w:val="00BD29FD"/>
    <w:rsid w:val="00BD3374"/>
    <w:rsid w:val="00BD4986"/>
    <w:rsid w:val="00BD4AC3"/>
    <w:rsid w:val="00BD5B4D"/>
    <w:rsid w:val="00BD5E25"/>
    <w:rsid w:val="00BD6229"/>
    <w:rsid w:val="00BD7973"/>
    <w:rsid w:val="00BE0BBE"/>
    <w:rsid w:val="00BE253A"/>
    <w:rsid w:val="00BE55D1"/>
    <w:rsid w:val="00BE7010"/>
    <w:rsid w:val="00BF1313"/>
    <w:rsid w:val="00BF20BB"/>
    <w:rsid w:val="00BF21B0"/>
    <w:rsid w:val="00BF2CB3"/>
    <w:rsid w:val="00BF35A9"/>
    <w:rsid w:val="00BF4300"/>
    <w:rsid w:val="00BF5532"/>
    <w:rsid w:val="00BF7CBC"/>
    <w:rsid w:val="00C02085"/>
    <w:rsid w:val="00C03EC8"/>
    <w:rsid w:val="00C048C7"/>
    <w:rsid w:val="00C04C95"/>
    <w:rsid w:val="00C05255"/>
    <w:rsid w:val="00C108B0"/>
    <w:rsid w:val="00C1216F"/>
    <w:rsid w:val="00C1268E"/>
    <w:rsid w:val="00C13667"/>
    <w:rsid w:val="00C14FE8"/>
    <w:rsid w:val="00C17F8A"/>
    <w:rsid w:val="00C2152B"/>
    <w:rsid w:val="00C2278B"/>
    <w:rsid w:val="00C24B8D"/>
    <w:rsid w:val="00C252AC"/>
    <w:rsid w:val="00C27415"/>
    <w:rsid w:val="00C32C68"/>
    <w:rsid w:val="00C33383"/>
    <w:rsid w:val="00C404ED"/>
    <w:rsid w:val="00C40EF7"/>
    <w:rsid w:val="00C41B68"/>
    <w:rsid w:val="00C4253A"/>
    <w:rsid w:val="00C4341C"/>
    <w:rsid w:val="00C441CF"/>
    <w:rsid w:val="00C4573C"/>
    <w:rsid w:val="00C47D81"/>
    <w:rsid w:val="00C50F1B"/>
    <w:rsid w:val="00C512B6"/>
    <w:rsid w:val="00C53A80"/>
    <w:rsid w:val="00C5429E"/>
    <w:rsid w:val="00C55514"/>
    <w:rsid w:val="00C55595"/>
    <w:rsid w:val="00C579ED"/>
    <w:rsid w:val="00C602C5"/>
    <w:rsid w:val="00C604EF"/>
    <w:rsid w:val="00C6179F"/>
    <w:rsid w:val="00C63653"/>
    <w:rsid w:val="00C63718"/>
    <w:rsid w:val="00C63895"/>
    <w:rsid w:val="00C63A37"/>
    <w:rsid w:val="00C644A2"/>
    <w:rsid w:val="00C651CC"/>
    <w:rsid w:val="00C6530A"/>
    <w:rsid w:val="00C66BC4"/>
    <w:rsid w:val="00C76607"/>
    <w:rsid w:val="00C76660"/>
    <w:rsid w:val="00C76D94"/>
    <w:rsid w:val="00C80A74"/>
    <w:rsid w:val="00C81588"/>
    <w:rsid w:val="00C822F9"/>
    <w:rsid w:val="00C8239C"/>
    <w:rsid w:val="00C82BE4"/>
    <w:rsid w:val="00CA0371"/>
    <w:rsid w:val="00CA06A6"/>
    <w:rsid w:val="00CA086C"/>
    <w:rsid w:val="00CA0A65"/>
    <w:rsid w:val="00CA1307"/>
    <w:rsid w:val="00CA2389"/>
    <w:rsid w:val="00CA48BC"/>
    <w:rsid w:val="00CA5E67"/>
    <w:rsid w:val="00CA79DB"/>
    <w:rsid w:val="00CB3592"/>
    <w:rsid w:val="00CB5703"/>
    <w:rsid w:val="00CB5D36"/>
    <w:rsid w:val="00CB7F24"/>
    <w:rsid w:val="00CC07B2"/>
    <w:rsid w:val="00CC0F92"/>
    <w:rsid w:val="00CC145F"/>
    <w:rsid w:val="00CC202F"/>
    <w:rsid w:val="00CC3CD2"/>
    <w:rsid w:val="00CC3F2B"/>
    <w:rsid w:val="00CC621C"/>
    <w:rsid w:val="00CC7112"/>
    <w:rsid w:val="00CD1708"/>
    <w:rsid w:val="00CD2EAD"/>
    <w:rsid w:val="00CD3209"/>
    <w:rsid w:val="00CD40A6"/>
    <w:rsid w:val="00CD4C8A"/>
    <w:rsid w:val="00CD70C9"/>
    <w:rsid w:val="00CE09A2"/>
    <w:rsid w:val="00CE0B24"/>
    <w:rsid w:val="00CE14BA"/>
    <w:rsid w:val="00CE1932"/>
    <w:rsid w:val="00CE19B1"/>
    <w:rsid w:val="00CE1C35"/>
    <w:rsid w:val="00CE32A5"/>
    <w:rsid w:val="00CE3568"/>
    <w:rsid w:val="00CE3AB3"/>
    <w:rsid w:val="00CE6C92"/>
    <w:rsid w:val="00CE7709"/>
    <w:rsid w:val="00CF04DB"/>
    <w:rsid w:val="00CF08F8"/>
    <w:rsid w:val="00CF1B33"/>
    <w:rsid w:val="00CF55AD"/>
    <w:rsid w:val="00CF5709"/>
    <w:rsid w:val="00CF5940"/>
    <w:rsid w:val="00CF66FA"/>
    <w:rsid w:val="00CF6AC0"/>
    <w:rsid w:val="00CF70AD"/>
    <w:rsid w:val="00D0185A"/>
    <w:rsid w:val="00D032AB"/>
    <w:rsid w:val="00D06600"/>
    <w:rsid w:val="00D12BAA"/>
    <w:rsid w:val="00D13E32"/>
    <w:rsid w:val="00D151F6"/>
    <w:rsid w:val="00D16AF5"/>
    <w:rsid w:val="00D17AC6"/>
    <w:rsid w:val="00D17C62"/>
    <w:rsid w:val="00D17ECD"/>
    <w:rsid w:val="00D208C6"/>
    <w:rsid w:val="00D21162"/>
    <w:rsid w:val="00D24AB7"/>
    <w:rsid w:val="00D24F37"/>
    <w:rsid w:val="00D260AE"/>
    <w:rsid w:val="00D3346A"/>
    <w:rsid w:val="00D336DE"/>
    <w:rsid w:val="00D3461F"/>
    <w:rsid w:val="00D34C63"/>
    <w:rsid w:val="00D35740"/>
    <w:rsid w:val="00D42E45"/>
    <w:rsid w:val="00D42E84"/>
    <w:rsid w:val="00D4356D"/>
    <w:rsid w:val="00D4405A"/>
    <w:rsid w:val="00D44F98"/>
    <w:rsid w:val="00D452EE"/>
    <w:rsid w:val="00D47A6F"/>
    <w:rsid w:val="00D50E14"/>
    <w:rsid w:val="00D5266F"/>
    <w:rsid w:val="00D52A04"/>
    <w:rsid w:val="00D55CE0"/>
    <w:rsid w:val="00D562AB"/>
    <w:rsid w:val="00D6004F"/>
    <w:rsid w:val="00D60C52"/>
    <w:rsid w:val="00D63CF4"/>
    <w:rsid w:val="00D64A77"/>
    <w:rsid w:val="00D65E84"/>
    <w:rsid w:val="00D66A89"/>
    <w:rsid w:val="00D7016C"/>
    <w:rsid w:val="00D70483"/>
    <w:rsid w:val="00D72B92"/>
    <w:rsid w:val="00D744FC"/>
    <w:rsid w:val="00D75387"/>
    <w:rsid w:val="00D76241"/>
    <w:rsid w:val="00D80873"/>
    <w:rsid w:val="00D80D7C"/>
    <w:rsid w:val="00D8100A"/>
    <w:rsid w:val="00D83283"/>
    <w:rsid w:val="00D85552"/>
    <w:rsid w:val="00D85F3B"/>
    <w:rsid w:val="00D87403"/>
    <w:rsid w:val="00D874AF"/>
    <w:rsid w:val="00D87DA0"/>
    <w:rsid w:val="00D87E94"/>
    <w:rsid w:val="00D91C5C"/>
    <w:rsid w:val="00D91EFE"/>
    <w:rsid w:val="00D937C3"/>
    <w:rsid w:val="00D947C5"/>
    <w:rsid w:val="00D948D8"/>
    <w:rsid w:val="00D95104"/>
    <w:rsid w:val="00D95A30"/>
    <w:rsid w:val="00D95D9A"/>
    <w:rsid w:val="00D95F0C"/>
    <w:rsid w:val="00D96E06"/>
    <w:rsid w:val="00DA00D5"/>
    <w:rsid w:val="00DA2719"/>
    <w:rsid w:val="00DA439C"/>
    <w:rsid w:val="00DA4BAD"/>
    <w:rsid w:val="00DA514E"/>
    <w:rsid w:val="00DA53D9"/>
    <w:rsid w:val="00DA5517"/>
    <w:rsid w:val="00DA74D6"/>
    <w:rsid w:val="00DB04C2"/>
    <w:rsid w:val="00DB1C67"/>
    <w:rsid w:val="00DB533F"/>
    <w:rsid w:val="00DB655A"/>
    <w:rsid w:val="00DB69A4"/>
    <w:rsid w:val="00DB6BF6"/>
    <w:rsid w:val="00DC082A"/>
    <w:rsid w:val="00DC0988"/>
    <w:rsid w:val="00DC12D1"/>
    <w:rsid w:val="00DC202D"/>
    <w:rsid w:val="00DC2B4C"/>
    <w:rsid w:val="00DC31F5"/>
    <w:rsid w:val="00DC4152"/>
    <w:rsid w:val="00DC7684"/>
    <w:rsid w:val="00DC76B9"/>
    <w:rsid w:val="00DD1997"/>
    <w:rsid w:val="00DD2D83"/>
    <w:rsid w:val="00DD4FE8"/>
    <w:rsid w:val="00DD6786"/>
    <w:rsid w:val="00DD7FA2"/>
    <w:rsid w:val="00DE0432"/>
    <w:rsid w:val="00DE0968"/>
    <w:rsid w:val="00DE3FEB"/>
    <w:rsid w:val="00DE68C7"/>
    <w:rsid w:val="00DE7A85"/>
    <w:rsid w:val="00DF1671"/>
    <w:rsid w:val="00DF5EF8"/>
    <w:rsid w:val="00DF6BCE"/>
    <w:rsid w:val="00DF7270"/>
    <w:rsid w:val="00DF73D6"/>
    <w:rsid w:val="00E026BF"/>
    <w:rsid w:val="00E0291E"/>
    <w:rsid w:val="00E02E97"/>
    <w:rsid w:val="00E02F1B"/>
    <w:rsid w:val="00E05BEE"/>
    <w:rsid w:val="00E05D5F"/>
    <w:rsid w:val="00E0620A"/>
    <w:rsid w:val="00E06256"/>
    <w:rsid w:val="00E10430"/>
    <w:rsid w:val="00E11051"/>
    <w:rsid w:val="00E14DFD"/>
    <w:rsid w:val="00E150DF"/>
    <w:rsid w:val="00E16BA4"/>
    <w:rsid w:val="00E17A45"/>
    <w:rsid w:val="00E17AD0"/>
    <w:rsid w:val="00E206DB"/>
    <w:rsid w:val="00E218F1"/>
    <w:rsid w:val="00E22882"/>
    <w:rsid w:val="00E23019"/>
    <w:rsid w:val="00E238B0"/>
    <w:rsid w:val="00E253A2"/>
    <w:rsid w:val="00E26BB6"/>
    <w:rsid w:val="00E27EFB"/>
    <w:rsid w:val="00E3051B"/>
    <w:rsid w:val="00E34D78"/>
    <w:rsid w:val="00E37D1B"/>
    <w:rsid w:val="00E37F23"/>
    <w:rsid w:val="00E4079A"/>
    <w:rsid w:val="00E4082C"/>
    <w:rsid w:val="00E420A5"/>
    <w:rsid w:val="00E422CA"/>
    <w:rsid w:val="00E4318C"/>
    <w:rsid w:val="00E449EB"/>
    <w:rsid w:val="00E47EBC"/>
    <w:rsid w:val="00E51C96"/>
    <w:rsid w:val="00E51EA5"/>
    <w:rsid w:val="00E52F00"/>
    <w:rsid w:val="00E569E0"/>
    <w:rsid w:val="00E56B2C"/>
    <w:rsid w:val="00E6136A"/>
    <w:rsid w:val="00E6342D"/>
    <w:rsid w:val="00E649AA"/>
    <w:rsid w:val="00E64B59"/>
    <w:rsid w:val="00E70221"/>
    <w:rsid w:val="00E70FCF"/>
    <w:rsid w:val="00E73C68"/>
    <w:rsid w:val="00E76E63"/>
    <w:rsid w:val="00E77849"/>
    <w:rsid w:val="00E818F0"/>
    <w:rsid w:val="00E81CFE"/>
    <w:rsid w:val="00E85549"/>
    <w:rsid w:val="00E85AB7"/>
    <w:rsid w:val="00E8613B"/>
    <w:rsid w:val="00E86A33"/>
    <w:rsid w:val="00E902CB"/>
    <w:rsid w:val="00E90CE1"/>
    <w:rsid w:val="00E94298"/>
    <w:rsid w:val="00E96A20"/>
    <w:rsid w:val="00EA33F0"/>
    <w:rsid w:val="00EA38CC"/>
    <w:rsid w:val="00EA47D4"/>
    <w:rsid w:val="00EA73D3"/>
    <w:rsid w:val="00EB3237"/>
    <w:rsid w:val="00EB3CA2"/>
    <w:rsid w:val="00EB4E71"/>
    <w:rsid w:val="00EB541D"/>
    <w:rsid w:val="00EB56EE"/>
    <w:rsid w:val="00EB7ADD"/>
    <w:rsid w:val="00EC187C"/>
    <w:rsid w:val="00EC318E"/>
    <w:rsid w:val="00EC3B20"/>
    <w:rsid w:val="00EC3E50"/>
    <w:rsid w:val="00EC4FDB"/>
    <w:rsid w:val="00EC5B0E"/>
    <w:rsid w:val="00EC5BFC"/>
    <w:rsid w:val="00EC6043"/>
    <w:rsid w:val="00EC657A"/>
    <w:rsid w:val="00EC79FD"/>
    <w:rsid w:val="00ED08B0"/>
    <w:rsid w:val="00ED092F"/>
    <w:rsid w:val="00ED14F1"/>
    <w:rsid w:val="00ED45A0"/>
    <w:rsid w:val="00ED60A0"/>
    <w:rsid w:val="00ED6D9F"/>
    <w:rsid w:val="00EE05FF"/>
    <w:rsid w:val="00EE07BD"/>
    <w:rsid w:val="00EE224F"/>
    <w:rsid w:val="00EE28A8"/>
    <w:rsid w:val="00EE396D"/>
    <w:rsid w:val="00EE5FDF"/>
    <w:rsid w:val="00EE770F"/>
    <w:rsid w:val="00EF1514"/>
    <w:rsid w:val="00EF3726"/>
    <w:rsid w:val="00EF49A8"/>
    <w:rsid w:val="00EF6D77"/>
    <w:rsid w:val="00EF7060"/>
    <w:rsid w:val="00EF71BD"/>
    <w:rsid w:val="00F00DC7"/>
    <w:rsid w:val="00F016D1"/>
    <w:rsid w:val="00F04F1E"/>
    <w:rsid w:val="00F05466"/>
    <w:rsid w:val="00F06047"/>
    <w:rsid w:val="00F108C7"/>
    <w:rsid w:val="00F11660"/>
    <w:rsid w:val="00F127B8"/>
    <w:rsid w:val="00F14331"/>
    <w:rsid w:val="00F163B6"/>
    <w:rsid w:val="00F16B73"/>
    <w:rsid w:val="00F20325"/>
    <w:rsid w:val="00F204B4"/>
    <w:rsid w:val="00F206A3"/>
    <w:rsid w:val="00F206A9"/>
    <w:rsid w:val="00F217A0"/>
    <w:rsid w:val="00F2375B"/>
    <w:rsid w:val="00F26358"/>
    <w:rsid w:val="00F30F80"/>
    <w:rsid w:val="00F31F1E"/>
    <w:rsid w:val="00F3214B"/>
    <w:rsid w:val="00F352A4"/>
    <w:rsid w:val="00F3613F"/>
    <w:rsid w:val="00F367E7"/>
    <w:rsid w:val="00F37CD3"/>
    <w:rsid w:val="00F413FA"/>
    <w:rsid w:val="00F41DD7"/>
    <w:rsid w:val="00F42A2D"/>
    <w:rsid w:val="00F42B09"/>
    <w:rsid w:val="00F43755"/>
    <w:rsid w:val="00F44B8D"/>
    <w:rsid w:val="00F45D9A"/>
    <w:rsid w:val="00F47E47"/>
    <w:rsid w:val="00F536E2"/>
    <w:rsid w:val="00F54EF4"/>
    <w:rsid w:val="00F7296A"/>
    <w:rsid w:val="00F72A75"/>
    <w:rsid w:val="00F73DEE"/>
    <w:rsid w:val="00F73E0C"/>
    <w:rsid w:val="00F74514"/>
    <w:rsid w:val="00F7659F"/>
    <w:rsid w:val="00F7661B"/>
    <w:rsid w:val="00F76621"/>
    <w:rsid w:val="00F768E3"/>
    <w:rsid w:val="00F7771E"/>
    <w:rsid w:val="00F8014C"/>
    <w:rsid w:val="00F817AF"/>
    <w:rsid w:val="00F81DA8"/>
    <w:rsid w:val="00F82D35"/>
    <w:rsid w:val="00F83CA9"/>
    <w:rsid w:val="00F8461F"/>
    <w:rsid w:val="00F84DDB"/>
    <w:rsid w:val="00F8526C"/>
    <w:rsid w:val="00F85841"/>
    <w:rsid w:val="00F85A99"/>
    <w:rsid w:val="00F85DAD"/>
    <w:rsid w:val="00F860F6"/>
    <w:rsid w:val="00F86B00"/>
    <w:rsid w:val="00F875F7"/>
    <w:rsid w:val="00F90089"/>
    <w:rsid w:val="00F9040E"/>
    <w:rsid w:val="00F90DEA"/>
    <w:rsid w:val="00F922BE"/>
    <w:rsid w:val="00F93915"/>
    <w:rsid w:val="00F943BC"/>
    <w:rsid w:val="00F95327"/>
    <w:rsid w:val="00F9551A"/>
    <w:rsid w:val="00F9694B"/>
    <w:rsid w:val="00F97116"/>
    <w:rsid w:val="00FA172A"/>
    <w:rsid w:val="00FA1B69"/>
    <w:rsid w:val="00FA22D3"/>
    <w:rsid w:val="00FA616B"/>
    <w:rsid w:val="00FA71BC"/>
    <w:rsid w:val="00FA79D6"/>
    <w:rsid w:val="00FA7D6E"/>
    <w:rsid w:val="00FA7DE5"/>
    <w:rsid w:val="00FB10F8"/>
    <w:rsid w:val="00FB14D7"/>
    <w:rsid w:val="00FB2956"/>
    <w:rsid w:val="00FB2CA1"/>
    <w:rsid w:val="00FB348B"/>
    <w:rsid w:val="00FB4DF2"/>
    <w:rsid w:val="00FB58FC"/>
    <w:rsid w:val="00FB689B"/>
    <w:rsid w:val="00FC0108"/>
    <w:rsid w:val="00FC08A3"/>
    <w:rsid w:val="00FC08E7"/>
    <w:rsid w:val="00FC1FA0"/>
    <w:rsid w:val="00FC225C"/>
    <w:rsid w:val="00FC38B4"/>
    <w:rsid w:val="00FC3AC3"/>
    <w:rsid w:val="00FC6757"/>
    <w:rsid w:val="00FC77EF"/>
    <w:rsid w:val="00FC7DF3"/>
    <w:rsid w:val="00FC7ED0"/>
    <w:rsid w:val="00FD0034"/>
    <w:rsid w:val="00FD2646"/>
    <w:rsid w:val="00FD2E08"/>
    <w:rsid w:val="00FD3F53"/>
    <w:rsid w:val="00FD4189"/>
    <w:rsid w:val="00FD4A3E"/>
    <w:rsid w:val="00FD4ECF"/>
    <w:rsid w:val="00FD5858"/>
    <w:rsid w:val="00FD5963"/>
    <w:rsid w:val="00FD5B5D"/>
    <w:rsid w:val="00FD66A5"/>
    <w:rsid w:val="00FD670E"/>
    <w:rsid w:val="00FD7E81"/>
    <w:rsid w:val="00FE027B"/>
    <w:rsid w:val="00FE1573"/>
    <w:rsid w:val="00FE2157"/>
    <w:rsid w:val="00FE3566"/>
    <w:rsid w:val="00FE43E2"/>
    <w:rsid w:val="00FE4411"/>
    <w:rsid w:val="00FE6397"/>
    <w:rsid w:val="00FE72C0"/>
    <w:rsid w:val="00FE7A22"/>
    <w:rsid w:val="00FE7DB5"/>
    <w:rsid w:val="00FF240B"/>
    <w:rsid w:val="00FF39CE"/>
    <w:rsid w:val="00FF50D6"/>
    <w:rsid w:val="00FF5956"/>
    <w:rsid w:val="00FF656A"/>
    <w:rsid w:val="00FF6618"/>
    <w:rsid w:val="00FF6A4D"/>
    <w:rsid w:val="00FF6AFF"/>
    <w:rsid w:val="00FF6BF4"/>
    <w:rsid w:val="00FF6C3F"/>
    <w:rsid w:val="00FF793B"/>
    <w:rsid w:val="00FF7962"/>
    <w:rsid w:val="00FF7B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5E6617"/>
  <w15:docId w15:val="{BD4F1272-A46B-4B34-AF99-B3805CD77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5BFC"/>
    <w:pPr>
      <w:spacing w:after="0"/>
    </w:pPr>
  </w:style>
  <w:style w:type="paragraph" w:styleId="Heading1">
    <w:name w:val="heading 1"/>
    <w:aliases w:val="subhead 1"/>
    <w:basedOn w:val="Normal"/>
    <w:next w:val="Normal"/>
    <w:link w:val="Heading1Char"/>
    <w:qFormat/>
    <w:rsid w:val="00EC5BFC"/>
    <w:pPr>
      <w:keepNext/>
      <w:spacing w:before="360"/>
      <w:outlineLvl w:val="0"/>
    </w:pPr>
    <w:rPr>
      <w:b/>
      <w:smallCaps/>
      <w:color w:val="009CA3"/>
      <w:sz w:val="28"/>
    </w:rPr>
  </w:style>
  <w:style w:type="paragraph" w:styleId="Heading2">
    <w:name w:val="heading 2"/>
    <w:basedOn w:val="Normal"/>
    <w:next w:val="Normal"/>
    <w:link w:val="Heading2Char"/>
    <w:uiPriority w:val="9"/>
    <w:semiHidden/>
    <w:unhideWhenUsed/>
    <w:qFormat/>
    <w:rsid w:val="00CC3F2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ubhead 1 Char"/>
    <w:basedOn w:val="DefaultParagraphFont"/>
    <w:link w:val="Heading1"/>
    <w:rsid w:val="00EC5BFC"/>
    <w:rPr>
      <w:b/>
      <w:smallCaps/>
      <w:color w:val="009CA3"/>
      <w:sz w:val="28"/>
    </w:rPr>
  </w:style>
  <w:style w:type="paragraph" w:styleId="Header">
    <w:name w:val="header"/>
    <w:basedOn w:val="Normal"/>
    <w:link w:val="HeaderChar"/>
    <w:uiPriority w:val="99"/>
    <w:unhideWhenUsed/>
    <w:rsid w:val="00EC5BFC"/>
    <w:pPr>
      <w:tabs>
        <w:tab w:val="center" w:pos="4680"/>
        <w:tab w:val="right" w:pos="9360"/>
      </w:tabs>
      <w:spacing w:line="240" w:lineRule="auto"/>
    </w:pPr>
  </w:style>
  <w:style w:type="character" w:customStyle="1" w:styleId="HeaderChar">
    <w:name w:val="Header Char"/>
    <w:basedOn w:val="DefaultParagraphFont"/>
    <w:link w:val="Header"/>
    <w:uiPriority w:val="99"/>
    <w:rsid w:val="00EC5BFC"/>
  </w:style>
  <w:style w:type="paragraph" w:styleId="Footer">
    <w:name w:val="footer"/>
    <w:basedOn w:val="Normal"/>
    <w:link w:val="FooterChar"/>
    <w:uiPriority w:val="99"/>
    <w:unhideWhenUsed/>
    <w:rsid w:val="00EC5BFC"/>
    <w:pPr>
      <w:tabs>
        <w:tab w:val="center" w:pos="4680"/>
        <w:tab w:val="right" w:pos="9360"/>
      </w:tabs>
      <w:spacing w:line="240" w:lineRule="auto"/>
    </w:pPr>
  </w:style>
  <w:style w:type="character" w:customStyle="1" w:styleId="FooterChar">
    <w:name w:val="Footer Char"/>
    <w:basedOn w:val="DefaultParagraphFont"/>
    <w:link w:val="Footer"/>
    <w:uiPriority w:val="99"/>
    <w:rsid w:val="00EC5BFC"/>
  </w:style>
  <w:style w:type="paragraph" w:customStyle="1" w:styleId="Lines">
    <w:name w:val="Lines"/>
    <w:basedOn w:val="Normal"/>
    <w:link w:val="LinesChar"/>
    <w:qFormat/>
    <w:rsid w:val="00EC5BFC"/>
    <w:pPr>
      <w:tabs>
        <w:tab w:val="right" w:pos="9360"/>
      </w:tabs>
      <w:spacing w:after="60" w:line="240" w:lineRule="auto"/>
    </w:pPr>
    <w:rPr>
      <w:u w:val="single"/>
    </w:rPr>
  </w:style>
  <w:style w:type="character" w:customStyle="1" w:styleId="LinesChar">
    <w:name w:val="Lines Char"/>
    <w:basedOn w:val="DefaultParagraphFont"/>
    <w:link w:val="Lines"/>
    <w:rsid w:val="00EC5BFC"/>
    <w:rPr>
      <w:u w:val="single"/>
    </w:rPr>
  </w:style>
  <w:style w:type="paragraph" w:styleId="BodyText">
    <w:name w:val="Body Text"/>
    <w:basedOn w:val="Normal"/>
    <w:link w:val="BodyTextChar"/>
    <w:rsid w:val="001B3872"/>
    <w:pPr>
      <w:spacing w:line="240" w:lineRule="auto"/>
    </w:pPr>
    <w:rPr>
      <w:rFonts w:eastAsia="Times New Roman"/>
      <w:color w:val="0000FF"/>
      <w:szCs w:val="20"/>
    </w:rPr>
  </w:style>
  <w:style w:type="character" w:customStyle="1" w:styleId="BodyTextChar">
    <w:name w:val="Body Text Char"/>
    <w:basedOn w:val="DefaultParagraphFont"/>
    <w:link w:val="BodyText"/>
    <w:rsid w:val="001B3872"/>
    <w:rPr>
      <w:rFonts w:eastAsia="Times New Roman"/>
      <w:color w:val="0000FF"/>
      <w:szCs w:val="20"/>
    </w:rPr>
  </w:style>
  <w:style w:type="paragraph" w:customStyle="1" w:styleId="bullet">
    <w:name w:val="bullet"/>
    <w:basedOn w:val="Normal"/>
    <w:rsid w:val="001B3872"/>
    <w:pPr>
      <w:numPr>
        <w:numId w:val="1"/>
      </w:numPr>
      <w:tabs>
        <w:tab w:val="left" w:pos="187"/>
      </w:tabs>
      <w:spacing w:line="240" w:lineRule="auto"/>
    </w:pPr>
    <w:rPr>
      <w:rFonts w:eastAsia="Times New Roman"/>
      <w:szCs w:val="20"/>
    </w:rPr>
  </w:style>
  <w:style w:type="paragraph" w:styleId="ListParagraph">
    <w:name w:val="List Paragraph"/>
    <w:basedOn w:val="Normal"/>
    <w:uiPriority w:val="34"/>
    <w:qFormat/>
    <w:rsid w:val="001B3872"/>
    <w:pPr>
      <w:spacing w:line="240" w:lineRule="auto"/>
      <w:ind w:left="720"/>
      <w:contextualSpacing/>
    </w:pPr>
    <w:rPr>
      <w:rFonts w:eastAsia="Times New Roman"/>
      <w:szCs w:val="20"/>
    </w:rPr>
  </w:style>
  <w:style w:type="paragraph" w:customStyle="1" w:styleId="BulletSymbol">
    <w:name w:val="Bullet (Symbol)"/>
    <w:basedOn w:val="Normal"/>
    <w:rsid w:val="001B3872"/>
    <w:pPr>
      <w:numPr>
        <w:numId w:val="2"/>
      </w:numPr>
      <w:spacing w:line="240" w:lineRule="auto"/>
    </w:pPr>
    <w:rPr>
      <w:rFonts w:eastAsia="Times New Roman"/>
      <w:szCs w:val="20"/>
    </w:rPr>
  </w:style>
  <w:style w:type="paragraph" w:styleId="BalloonText">
    <w:name w:val="Balloon Text"/>
    <w:basedOn w:val="Normal"/>
    <w:link w:val="BalloonTextChar"/>
    <w:uiPriority w:val="99"/>
    <w:semiHidden/>
    <w:unhideWhenUsed/>
    <w:rsid w:val="001B387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872"/>
    <w:rPr>
      <w:rFonts w:ascii="Tahoma" w:hAnsi="Tahoma" w:cs="Tahoma"/>
      <w:sz w:val="16"/>
      <w:szCs w:val="16"/>
    </w:rPr>
  </w:style>
  <w:style w:type="table" w:styleId="TableGrid">
    <w:name w:val="Table Grid"/>
    <w:basedOn w:val="TableNormal"/>
    <w:uiPriority w:val="59"/>
    <w:rsid w:val="00BF2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52F00"/>
    <w:rPr>
      <w:sz w:val="16"/>
      <w:szCs w:val="16"/>
    </w:rPr>
  </w:style>
  <w:style w:type="paragraph" w:styleId="CommentText">
    <w:name w:val="annotation text"/>
    <w:basedOn w:val="Normal"/>
    <w:link w:val="CommentTextChar"/>
    <w:uiPriority w:val="99"/>
    <w:semiHidden/>
    <w:unhideWhenUsed/>
    <w:rsid w:val="00E52F00"/>
    <w:pPr>
      <w:spacing w:line="240" w:lineRule="auto"/>
    </w:pPr>
    <w:rPr>
      <w:sz w:val="20"/>
      <w:szCs w:val="20"/>
    </w:rPr>
  </w:style>
  <w:style w:type="character" w:customStyle="1" w:styleId="CommentTextChar">
    <w:name w:val="Comment Text Char"/>
    <w:basedOn w:val="DefaultParagraphFont"/>
    <w:link w:val="CommentText"/>
    <w:uiPriority w:val="99"/>
    <w:semiHidden/>
    <w:rsid w:val="00E52F00"/>
    <w:rPr>
      <w:sz w:val="20"/>
      <w:szCs w:val="20"/>
    </w:rPr>
  </w:style>
  <w:style w:type="paragraph" w:styleId="CommentSubject">
    <w:name w:val="annotation subject"/>
    <w:basedOn w:val="CommentText"/>
    <w:next w:val="CommentText"/>
    <w:link w:val="CommentSubjectChar"/>
    <w:uiPriority w:val="99"/>
    <w:semiHidden/>
    <w:unhideWhenUsed/>
    <w:rsid w:val="00E52F00"/>
    <w:rPr>
      <w:b/>
      <w:bCs/>
    </w:rPr>
  </w:style>
  <w:style w:type="character" w:customStyle="1" w:styleId="CommentSubjectChar">
    <w:name w:val="Comment Subject Char"/>
    <w:basedOn w:val="CommentTextChar"/>
    <w:link w:val="CommentSubject"/>
    <w:uiPriority w:val="99"/>
    <w:semiHidden/>
    <w:rsid w:val="00E52F00"/>
    <w:rPr>
      <w:b/>
      <w:bCs/>
      <w:sz w:val="20"/>
      <w:szCs w:val="20"/>
    </w:rPr>
  </w:style>
  <w:style w:type="character" w:customStyle="1" w:styleId="a-size-large">
    <w:name w:val="a-size-large"/>
    <w:basedOn w:val="DefaultParagraphFont"/>
    <w:rsid w:val="009E2E24"/>
  </w:style>
  <w:style w:type="paragraph" w:styleId="NormalWeb">
    <w:name w:val="Normal (Web)"/>
    <w:basedOn w:val="Normal"/>
    <w:uiPriority w:val="99"/>
    <w:semiHidden/>
    <w:unhideWhenUsed/>
    <w:rsid w:val="00F05466"/>
    <w:pPr>
      <w:spacing w:before="100" w:beforeAutospacing="1" w:after="100" w:afterAutospacing="1" w:line="240" w:lineRule="auto"/>
    </w:pPr>
    <w:rPr>
      <w:rFonts w:eastAsia="Times New Roman"/>
    </w:rPr>
  </w:style>
  <w:style w:type="paragraph" w:customStyle="1" w:styleId="Bullet0">
    <w:name w:val="Bullet"/>
    <w:basedOn w:val="Normal"/>
    <w:rsid w:val="00F3214B"/>
    <w:pPr>
      <w:numPr>
        <w:numId w:val="3"/>
      </w:numPr>
      <w:tabs>
        <w:tab w:val="left" w:pos="180"/>
      </w:tabs>
      <w:spacing w:line="240" w:lineRule="auto"/>
    </w:pPr>
    <w:rPr>
      <w:rFonts w:eastAsia="Times New Roman"/>
      <w:szCs w:val="20"/>
    </w:rPr>
  </w:style>
  <w:style w:type="character" w:styleId="Hyperlink">
    <w:name w:val="Hyperlink"/>
    <w:basedOn w:val="DefaultParagraphFont"/>
    <w:uiPriority w:val="99"/>
    <w:unhideWhenUsed/>
    <w:rsid w:val="00776F5C"/>
    <w:rPr>
      <w:color w:val="0000FF" w:themeColor="hyperlink"/>
      <w:u w:val="single"/>
    </w:rPr>
  </w:style>
  <w:style w:type="character" w:customStyle="1" w:styleId="Mention1">
    <w:name w:val="Mention1"/>
    <w:basedOn w:val="DefaultParagraphFont"/>
    <w:uiPriority w:val="99"/>
    <w:semiHidden/>
    <w:unhideWhenUsed/>
    <w:rsid w:val="00776F5C"/>
    <w:rPr>
      <w:color w:val="2B579A"/>
      <w:shd w:val="clear" w:color="auto" w:fill="E6E6E6"/>
    </w:rPr>
  </w:style>
  <w:style w:type="character" w:customStyle="1" w:styleId="UnresolvedMention1">
    <w:name w:val="Unresolved Mention1"/>
    <w:basedOn w:val="DefaultParagraphFont"/>
    <w:uiPriority w:val="99"/>
    <w:semiHidden/>
    <w:unhideWhenUsed/>
    <w:rsid w:val="00CC3F2B"/>
    <w:rPr>
      <w:color w:val="808080"/>
      <w:shd w:val="clear" w:color="auto" w:fill="E6E6E6"/>
    </w:rPr>
  </w:style>
  <w:style w:type="character" w:customStyle="1" w:styleId="Heading2Char">
    <w:name w:val="Heading 2 Char"/>
    <w:basedOn w:val="DefaultParagraphFont"/>
    <w:link w:val="Heading2"/>
    <w:uiPriority w:val="9"/>
    <w:semiHidden/>
    <w:rsid w:val="00CC3F2B"/>
    <w:rPr>
      <w:rFonts w:asciiTheme="majorHAnsi" w:eastAsiaTheme="majorEastAsia" w:hAnsiTheme="majorHAnsi" w:cstheme="majorBidi"/>
      <w:color w:val="365F91" w:themeColor="accent1" w:themeShade="BF"/>
      <w:sz w:val="26"/>
      <w:szCs w:val="26"/>
    </w:rPr>
  </w:style>
  <w:style w:type="character" w:customStyle="1" w:styleId="UnresolvedMention2">
    <w:name w:val="Unresolved Mention2"/>
    <w:basedOn w:val="DefaultParagraphFont"/>
    <w:uiPriority w:val="99"/>
    <w:semiHidden/>
    <w:unhideWhenUsed/>
    <w:rsid w:val="008962A8"/>
    <w:rPr>
      <w:color w:val="808080"/>
      <w:shd w:val="clear" w:color="auto" w:fill="E6E6E6"/>
    </w:rPr>
  </w:style>
  <w:style w:type="character" w:customStyle="1" w:styleId="UnresolvedMention3">
    <w:name w:val="Unresolved Mention3"/>
    <w:basedOn w:val="DefaultParagraphFont"/>
    <w:uiPriority w:val="99"/>
    <w:semiHidden/>
    <w:unhideWhenUsed/>
    <w:rsid w:val="00571035"/>
    <w:rPr>
      <w:color w:val="808080"/>
      <w:shd w:val="clear" w:color="auto" w:fill="E6E6E6"/>
    </w:rPr>
  </w:style>
  <w:style w:type="character" w:styleId="UnresolvedMention">
    <w:name w:val="Unresolved Mention"/>
    <w:basedOn w:val="DefaultParagraphFont"/>
    <w:uiPriority w:val="99"/>
    <w:semiHidden/>
    <w:unhideWhenUsed/>
    <w:rsid w:val="006E01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19906">
      <w:bodyDiv w:val="1"/>
      <w:marLeft w:val="0"/>
      <w:marRight w:val="0"/>
      <w:marTop w:val="0"/>
      <w:marBottom w:val="0"/>
      <w:divBdr>
        <w:top w:val="none" w:sz="0" w:space="0" w:color="auto"/>
        <w:left w:val="none" w:sz="0" w:space="0" w:color="auto"/>
        <w:bottom w:val="none" w:sz="0" w:space="0" w:color="auto"/>
        <w:right w:val="none" w:sz="0" w:space="0" w:color="auto"/>
      </w:divBdr>
      <w:divsChild>
        <w:div w:id="660886056">
          <w:marLeft w:val="720"/>
          <w:marRight w:val="0"/>
          <w:marTop w:val="200"/>
          <w:marBottom w:val="0"/>
          <w:divBdr>
            <w:top w:val="none" w:sz="0" w:space="0" w:color="auto"/>
            <w:left w:val="none" w:sz="0" w:space="0" w:color="auto"/>
            <w:bottom w:val="none" w:sz="0" w:space="0" w:color="auto"/>
            <w:right w:val="none" w:sz="0" w:space="0" w:color="auto"/>
          </w:divBdr>
        </w:div>
        <w:div w:id="488135960">
          <w:marLeft w:val="720"/>
          <w:marRight w:val="0"/>
          <w:marTop w:val="200"/>
          <w:marBottom w:val="0"/>
          <w:divBdr>
            <w:top w:val="none" w:sz="0" w:space="0" w:color="auto"/>
            <w:left w:val="none" w:sz="0" w:space="0" w:color="auto"/>
            <w:bottom w:val="none" w:sz="0" w:space="0" w:color="auto"/>
            <w:right w:val="none" w:sz="0" w:space="0" w:color="auto"/>
          </w:divBdr>
        </w:div>
        <w:div w:id="762186183">
          <w:marLeft w:val="720"/>
          <w:marRight w:val="0"/>
          <w:marTop w:val="200"/>
          <w:marBottom w:val="0"/>
          <w:divBdr>
            <w:top w:val="none" w:sz="0" w:space="0" w:color="auto"/>
            <w:left w:val="none" w:sz="0" w:space="0" w:color="auto"/>
            <w:bottom w:val="none" w:sz="0" w:space="0" w:color="auto"/>
            <w:right w:val="none" w:sz="0" w:space="0" w:color="auto"/>
          </w:divBdr>
        </w:div>
        <w:div w:id="1207181878">
          <w:marLeft w:val="720"/>
          <w:marRight w:val="0"/>
          <w:marTop w:val="200"/>
          <w:marBottom w:val="0"/>
          <w:divBdr>
            <w:top w:val="none" w:sz="0" w:space="0" w:color="auto"/>
            <w:left w:val="none" w:sz="0" w:space="0" w:color="auto"/>
            <w:bottom w:val="none" w:sz="0" w:space="0" w:color="auto"/>
            <w:right w:val="none" w:sz="0" w:space="0" w:color="auto"/>
          </w:divBdr>
        </w:div>
      </w:divsChild>
    </w:div>
    <w:div w:id="158161870">
      <w:bodyDiv w:val="1"/>
      <w:marLeft w:val="0"/>
      <w:marRight w:val="0"/>
      <w:marTop w:val="0"/>
      <w:marBottom w:val="0"/>
      <w:divBdr>
        <w:top w:val="none" w:sz="0" w:space="0" w:color="auto"/>
        <w:left w:val="none" w:sz="0" w:space="0" w:color="auto"/>
        <w:bottom w:val="none" w:sz="0" w:space="0" w:color="auto"/>
        <w:right w:val="none" w:sz="0" w:space="0" w:color="auto"/>
      </w:divBdr>
    </w:div>
    <w:div w:id="177234772">
      <w:bodyDiv w:val="1"/>
      <w:marLeft w:val="0"/>
      <w:marRight w:val="0"/>
      <w:marTop w:val="0"/>
      <w:marBottom w:val="0"/>
      <w:divBdr>
        <w:top w:val="none" w:sz="0" w:space="0" w:color="auto"/>
        <w:left w:val="none" w:sz="0" w:space="0" w:color="auto"/>
        <w:bottom w:val="none" w:sz="0" w:space="0" w:color="auto"/>
        <w:right w:val="none" w:sz="0" w:space="0" w:color="auto"/>
      </w:divBdr>
    </w:div>
    <w:div w:id="290867323">
      <w:bodyDiv w:val="1"/>
      <w:marLeft w:val="0"/>
      <w:marRight w:val="0"/>
      <w:marTop w:val="0"/>
      <w:marBottom w:val="0"/>
      <w:divBdr>
        <w:top w:val="none" w:sz="0" w:space="0" w:color="auto"/>
        <w:left w:val="none" w:sz="0" w:space="0" w:color="auto"/>
        <w:bottom w:val="none" w:sz="0" w:space="0" w:color="auto"/>
        <w:right w:val="none" w:sz="0" w:space="0" w:color="auto"/>
      </w:divBdr>
      <w:divsChild>
        <w:div w:id="1295064060">
          <w:marLeft w:val="360"/>
          <w:marRight w:val="0"/>
          <w:marTop w:val="200"/>
          <w:marBottom w:val="0"/>
          <w:divBdr>
            <w:top w:val="none" w:sz="0" w:space="0" w:color="auto"/>
            <w:left w:val="none" w:sz="0" w:space="0" w:color="auto"/>
            <w:bottom w:val="none" w:sz="0" w:space="0" w:color="auto"/>
            <w:right w:val="none" w:sz="0" w:space="0" w:color="auto"/>
          </w:divBdr>
        </w:div>
        <w:div w:id="1653674094">
          <w:marLeft w:val="720"/>
          <w:marRight w:val="0"/>
          <w:marTop w:val="200"/>
          <w:marBottom w:val="0"/>
          <w:divBdr>
            <w:top w:val="none" w:sz="0" w:space="0" w:color="auto"/>
            <w:left w:val="none" w:sz="0" w:space="0" w:color="auto"/>
            <w:bottom w:val="none" w:sz="0" w:space="0" w:color="auto"/>
            <w:right w:val="none" w:sz="0" w:space="0" w:color="auto"/>
          </w:divBdr>
        </w:div>
        <w:div w:id="877474533">
          <w:marLeft w:val="720"/>
          <w:marRight w:val="0"/>
          <w:marTop w:val="200"/>
          <w:marBottom w:val="0"/>
          <w:divBdr>
            <w:top w:val="none" w:sz="0" w:space="0" w:color="auto"/>
            <w:left w:val="none" w:sz="0" w:space="0" w:color="auto"/>
            <w:bottom w:val="none" w:sz="0" w:space="0" w:color="auto"/>
            <w:right w:val="none" w:sz="0" w:space="0" w:color="auto"/>
          </w:divBdr>
        </w:div>
        <w:div w:id="1806577484">
          <w:marLeft w:val="720"/>
          <w:marRight w:val="0"/>
          <w:marTop w:val="200"/>
          <w:marBottom w:val="0"/>
          <w:divBdr>
            <w:top w:val="none" w:sz="0" w:space="0" w:color="auto"/>
            <w:left w:val="none" w:sz="0" w:space="0" w:color="auto"/>
            <w:bottom w:val="none" w:sz="0" w:space="0" w:color="auto"/>
            <w:right w:val="none" w:sz="0" w:space="0" w:color="auto"/>
          </w:divBdr>
        </w:div>
        <w:div w:id="887643947">
          <w:marLeft w:val="720"/>
          <w:marRight w:val="0"/>
          <w:marTop w:val="200"/>
          <w:marBottom w:val="0"/>
          <w:divBdr>
            <w:top w:val="none" w:sz="0" w:space="0" w:color="auto"/>
            <w:left w:val="none" w:sz="0" w:space="0" w:color="auto"/>
            <w:bottom w:val="none" w:sz="0" w:space="0" w:color="auto"/>
            <w:right w:val="none" w:sz="0" w:space="0" w:color="auto"/>
          </w:divBdr>
        </w:div>
        <w:div w:id="355155180">
          <w:marLeft w:val="360"/>
          <w:marRight w:val="0"/>
          <w:marTop w:val="200"/>
          <w:marBottom w:val="0"/>
          <w:divBdr>
            <w:top w:val="none" w:sz="0" w:space="0" w:color="auto"/>
            <w:left w:val="none" w:sz="0" w:space="0" w:color="auto"/>
            <w:bottom w:val="none" w:sz="0" w:space="0" w:color="auto"/>
            <w:right w:val="none" w:sz="0" w:space="0" w:color="auto"/>
          </w:divBdr>
        </w:div>
        <w:div w:id="2050719693">
          <w:marLeft w:val="720"/>
          <w:marRight w:val="0"/>
          <w:marTop w:val="200"/>
          <w:marBottom w:val="0"/>
          <w:divBdr>
            <w:top w:val="none" w:sz="0" w:space="0" w:color="auto"/>
            <w:left w:val="none" w:sz="0" w:space="0" w:color="auto"/>
            <w:bottom w:val="none" w:sz="0" w:space="0" w:color="auto"/>
            <w:right w:val="none" w:sz="0" w:space="0" w:color="auto"/>
          </w:divBdr>
        </w:div>
        <w:div w:id="105001561">
          <w:marLeft w:val="720"/>
          <w:marRight w:val="0"/>
          <w:marTop w:val="200"/>
          <w:marBottom w:val="0"/>
          <w:divBdr>
            <w:top w:val="none" w:sz="0" w:space="0" w:color="auto"/>
            <w:left w:val="none" w:sz="0" w:space="0" w:color="auto"/>
            <w:bottom w:val="none" w:sz="0" w:space="0" w:color="auto"/>
            <w:right w:val="none" w:sz="0" w:space="0" w:color="auto"/>
          </w:divBdr>
        </w:div>
        <w:div w:id="907495443">
          <w:marLeft w:val="720"/>
          <w:marRight w:val="0"/>
          <w:marTop w:val="200"/>
          <w:marBottom w:val="0"/>
          <w:divBdr>
            <w:top w:val="none" w:sz="0" w:space="0" w:color="auto"/>
            <w:left w:val="none" w:sz="0" w:space="0" w:color="auto"/>
            <w:bottom w:val="none" w:sz="0" w:space="0" w:color="auto"/>
            <w:right w:val="none" w:sz="0" w:space="0" w:color="auto"/>
          </w:divBdr>
        </w:div>
      </w:divsChild>
    </w:div>
    <w:div w:id="316957605">
      <w:bodyDiv w:val="1"/>
      <w:marLeft w:val="0"/>
      <w:marRight w:val="0"/>
      <w:marTop w:val="0"/>
      <w:marBottom w:val="0"/>
      <w:divBdr>
        <w:top w:val="none" w:sz="0" w:space="0" w:color="auto"/>
        <w:left w:val="none" w:sz="0" w:space="0" w:color="auto"/>
        <w:bottom w:val="none" w:sz="0" w:space="0" w:color="auto"/>
        <w:right w:val="none" w:sz="0" w:space="0" w:color="auto"/>
      </w:divBdr>
    </w:div>
    <w:div w:id="351036413">
      <w:bodyDiv w:val="1"/>
      <w:marLeft w:val="0"/>
      <w:marRight w:val="0"/>
      <w:marTop w:val="0"/>
      <w:marBottom w:val="0"/>
      <w:divBdr>
        <w:top w:val="none" w:sz="0" w:space="0" w:color="auto"/>
        <w:left w:val="none" w:sz="0" w:space="0" w:color="auto"/>
        <w:bottom w:val="none" w:sz="0" w:space="0" w:color="auto"/>
        <w:right w:val="none" w:sz="0" w:space="0" w:color="auto"/>
      </w:divBdr>
    </w:div>
    <w:div w:id="370766890">
      <w:bodyDiv w:val="1"/>
      <w:marLeft w:val="0"/>
      <w:marRight w:val="0"/>
      <w:marTop w:val="0"/>
      <w:marBottom w:val="0"/>
      <w:divBdr>
        <w:top w:val="none" w:sz="0" w:space="0" w:color="auto"/>
        <w:left w:val="none" w:sz="0" w:space="0" w:color="auto"/>
        <w:bottom w:val="none" w:sz="0" w:space="0" w:color="auto"/>
        <w:right w:val="none" w:sz="0" w:space="0" w:color="auto"/>
      </w:divBdr>
    </w:div>
    <w:div w:id="389035581">
      <w:bodyDiv w:val="1"/>
      <w:marLeft w:val="0"/>
      <w:marRight w:val="0"/>
      <w:marTop w:val="0"/>
      <w:marBottom w:val="0"/>
      <w:divBdr>
        <w:top w:val="none" w:sz="0" w:space="0" w:color="auto"/>
        <w:left w:val="none" w:sz="0" w:space="0" w:color="auto"/>
        <w:bottom w:val="none" w:sz="0" w:space="0" w:color="auto"/>
        <w:right w:val="none" w:sz="0" w:space="0" w:color="auto"/>
      </w:divBdr>
    </w:div>
    <w:div w:id="425226738">
      <w:bodyDiv w:val="1"/>
      <w:marLeft w:val="0"/>
      <w:marRight w:val="0"/>
      <w:marTop w:val="0"/>
      <w:marBottom w:val="0"/>
      <w:divBdr>
        <w:top w:val="none" w:sz="0" w:space="0" w:color="auto"/>
        <w:left w:val="none" w:sz="0" w:space="0" w:color="auto"/>
        <w:bottom w:val="none" w:sz="0" w:space="0" w:color="auto"/>
        <w:right w:val="none" w:sz="0" w:space="0" w:color="auto"/>
      </w:divBdr>
    </w:div>
    <w:div w:id="430320539">
      <w:bodyDiv w:val="1"/>
      <w:marLeft w:val="0"/>
      <w:marRight w:val="0"/>
      <w:marTop w:val="0"/>
      <w:marBottom w:val="0"/>
      <w:divBdr>
        <w:top w:val="none" w:sz="0" w:space="0" w:color="auto"/>
        <w:left w:val="none" w:sz="0" w:space="0" w:color="auto"/>
        <w:bottom w:val="none" w:sz="0" w:space="0" w:color="auto"/>
        <w:right w:val="none" w:sz="0" w:space="0" w:color="auto"/>
      </w:divBdr>
      <w:divsChild>
        <w:div w:id="801653733">
          <w:marLeft w:val="360"/>
          <w:marRight w:val="0"/>
          <w:marTop w:val="200"/>
          <w:marBottom w:val="0"/>
          <w:divBdr>
            <w:top w:val="none" w:sz="0" w:space="0" w:color="auto"/>
            <w:left w:val="none" w:sz="0" w:space="0" w:color="auto"/>
            <w:bottom w:val="none" w:sz="0" w:space="0" w:color="auto"/>
            <w:right w:val="none" w:sz="0" w:space="0" w:color="auto"/>
          </w:divBdr>
        </w:div>
        <w:div w:id="590818689">
          <w:marLeft w:val="720"/>
          <w:marRight w:val="0"/>
          <w:marTop w:val="200"/>
          <w:marBottom w:val="0"/>
          <w:divBdr>
            <w:top w:val="none" w:sz="0" w:space="0" w:color="auto"/>
            <w:left w:val="none" w:sz="0" w:space="0" w:color="auto"/>
            <w:bottom w:val="none" w:sz="0" w:space="0" w:color="auto"/>
            <w:right w:val="none" w:sz="0" w:space="0" w:color="auto"/>
          </w:divBdr>
        </w:div>
        <w:div w:id="25838272">
          <w:marLeft w:val="720"/>
          <w:marRight w:val="0"/>
          <w:marTop w:val="200"/>
          <w:marBottom w:val="0"/>
          <w:divBdr>
            <w:top w:val="none" w:sz="0" w:space="0" w:color="auto"/>
            <w:left w:val="none" w:sz="0" w:space="0" w:color="auto"/>
            <w:bottom w:val="none" w:sz="0" w:space="0" w:color="auto"/>
            <w:right w:val="none" w:sz="0" w:space="0" w:color="auto"/>
          </w:divBdr>
        </w:div>
        <w:div w:id="1146626756">
          <w:marLeft w:val="720"/>
          <w:marRight w:val="0"/>
          <w:marTop w:val="200"/>
          <w:marBottom w:val="0"/>
          <w:divBdr>
            <w:top w:val="none" w:sz="0" w:space="0" w:color="auto"/>
            <w:left w:val="none" w:sz="0" w:space="0" w:color="auto"/>
            <w:bottom w:val="none" w:sz="0" w:space="0" w:color="auto"/>
            <w:right w:val="none" w:sz="0" w:space="0" w:color="auto"/>
          </w:divBdr>
        </w:div>
        <w:div w:id="558787335">
          <w:marLeft w:val="720"/>
          <w:marRight w:val="0"/>
          <w:marTop w:val="200"/>
          <w:marBottom w:val="0"/>
          <w:divBdr>
            <w:top w:val="none" w:sz="0" w:space="0" w:color="auto"/>
            <w:left w:val="none" w:sz="0" w:space="0" w:color="auto"/>
            <w:bottom w:val="none" w:sz="0" w:space="0" w:color="auto"/>
            <w:right w:val="none" w:sz="0" w:space="0" w:color="auto"/>
          </w:divBdr>
        </w:div>
        <w:div w:id="1447234786">
          <w:marLeft w:val="360"/>
          <w:marRight w:val="0"/>
          <w:marTop w:val="200"/>
          <w:marBottom w:val="0"/>
          <w:divBdr>
            <w:top w:val="none" w:sz="0" w:space="0" w:color="auto"/>
            <w:left w:val="none" w:sz="0" w:space="0" w:color="auto"/>
            <w:bottom w:val="none" w:sz="0" w:space="0" w:color="auto"/>
            <w:right w:val="none" w:sz="0" w:space="0" w:color="auto"/>
          </w:divBdr>
        </w:div>
        <w:div w:id="983585722">
          <w:marLeft w:val="720"/>
          <w:marRight w:val="0"/>
          <w:marTop w:val="200"/>
          <w:marBottom w:val="0"/>
          <w:divBdr>
            <w:top w:val="none" w:sz="0" w:space="0" w:color="auto"/>
            <w:left w:val="none" w:sz="0" w:space="0" w:color="auto"/>
            <w:bottom w:val="none" w:sz="0" w:space="0" w:color="auto"/>
            <w:right w:val="none" w:sz="0" w:space="0" w:color="auto"/>
          </w:divBdr>
        </w:div>
        <w:div w:id="2115318535">
          <w:marLeft w:val="720"/>
          <w:marRight w:val="0"/>
          <w:marTop w:val="200"/>
          <w:marBottom w:val="0"/>
          <w:divBdr>
            <w:top w:val="none" w:sz="0" w:space="0" w:color="auto"/>
            <w:left w:val="none" w:sz="0" w:space="0" w:color="auto"/>
            <w:bottom w:val="none" w:sz="0" w:space="0" w:color="auto"/>
            <w:right w:val="none" w:sz="0" w:space="0" w:color="auto"/>
          </w:divBdr>
        </w:div>
        <w:div w:id="189690462">
          <w:marLeft w:val="720"/>
          <w:marRight w:val="0"/>
          <w:marTop w:val="200"/>
          <w:marBottom w:val="0"/>
          <w:divBdr>
            <w:top w:val="none" w:sz="0" w:space="0" w:color="auto"/>
            <w:left w:val="none" w:sz="0" w:space="0" w:color="auto"/>
            <w:bottom w:val="none" w:sz="0" w:space="0" w:color="auto"/>
            <w:right w:val="none" w:sz="0" w:space="0" w:color="auto"/>
          </w:divBdr>
        </w:div>
      </w:divsChild>
    </w:div>
    <w:div w:id="442765973">
      <w:bodyDiv w:val="1"/>
      <w:marLeft w:val="0"/>
      <w:marRight w:val="0"/>
      <w:marTop w:val="0"/>
      <w:marBottom w:val="0"/>
      <w:divBdr>
        <w:top w:val="none" w:sz="0" w:space="0" w:color="auto"/>
        <w:left w:val="none" w:sz="0" w:space="0" w:color="auto"/>
        <w:bottom w:val="none" w:sz="0" w:space="0" w:color="auto"/>
        <w:right w:val="none" w:sz="0" w:space="0" w:color="auto"/>
      </w:divBdr>
    </w:div>
    <w:div w:id="582372812">
      <w:bodyDiv w:val="1"/>
      <w:marLeft w:val="0"/>
      <w:marRight w:val="0"/>
      <w:marTop w:val="0"/>
      <w:marBottom w:val="0"/>
      <w:divBdr>
        <w:top w:val="none" w:sz="0" w:space="0" w:color="auto"/>
        <w:left w:val="none" w:sz="0" w:space="0" w:color="auto"/>
        <w:bottom w:val="none" w:sz="0" w:space="0" w:color="auto"/>
        <w:right w:val="none" w:sz="0" w:space="0" w:color="auto"/>
      </w:divBdr>
    </w:div>
    <w:div w:id="732578623">
      <w:bodyDiv w:val="1"/>
      <w:marLeft w:val="0"/>
      <w:marRight w:val="0"/>
      <w:marTop w:val="0"/>
      <w:marBottom w:val="0"/>
      <w:divBdr>
        <w:top w:val="none" w:sz="0" w:space="0" w:color="auto"/>
        <w:left w:val="none" w:sz="0" w:space="0" w:color="auto"/>
        <w:bottom w:val="none" w:sz="0" w:space="0" w:color="auto"/>
        <w:right w:val="none" w:sz="0" w:space="0" w:color="auto"/>
      </w:divBdr>
    </w:div>
    <w:div w:id="770512210">
      <w:bodyDiv w:val="1"/>
      <w:marLeft w:val="0"/>
      <w:marRight w:val="0"/>
      <w:marTop w:val="0"/>
      <w:marBottom w:val="0"/>
      <w:divBdr>
        <w:top w:val="none" w:sz="0" w:space="0" w:color="auto"/>
        <w:left w:val="none" w:sz="0" w:space="0" w:color="auto"/>
        <w:bottom w:val="none" w:sz="0" w:space="0" w:color="auto"/>
        <w:right w:val="none" w:sz="0" w:space="0" w:color="auto"/>
      </w:divBdr>
    </w:div>
    <w:div w:id="817068108">
      <w:bodyDiv w:val="1"/>
      <w:marLeft w:val="0"/>
      <w:marRight w:val="0"/>
      <w:marTop w:val="0"/>
      <w:marBottom w:val="0"/>
      <w:divBdr>
        <w:top w:val="none" w:sz="0" w:space="0" w:color="auto"/>
        <w:left w:val="none" w:sz="0" w:space="0" w:color="auto"/>
        <w:bottom w:val="none" w:sz="0" w:space="0" w:color="auto"/>
        <w:right w:val="none" w:sz="0" w:space="0" w:color="auto"/>
      </w:divBdr>
    </w:div>
    <w:div w:id="911693176">
      <w:bodyDiv w:val="1"/>
      <w:marLeft w:val="0"/>
      <w:marRight w:val="0"/>
      <w:marTop w:val="0"/>
      <w:marBottom w:val="0"/>
      <w:divBdr>
        <w:top w:val="none" w:sz="0" w:space="0" w:color="auto"/>
        <w:left w:val="none" w:sz="0" w:space="0" w:color="auto"/>
        <w:bottom w:val="none" w:sz="0" w:space="0" w:color="auto"/>
        <w:right w:val="none" w:sz="0" w:space="0" w:color="auto"/>
      </w:divBdr>
    </w:div>
    <w:div w:id="1053889025">
      <w:bodyDiv w:val="1"/>
      <w:marLeft w:val="0"/>
      <w:marRight w:val="0"/>
      <w:marTop w:val="0"/>
      <w:marBottom w:val="0"/>
      <w:divBdr>
        <w:top w:val="none" w:sz="0" w:space="0" w:color="auto"/>
        <w:left w:val="none" w:sz="0" w:space="0" w:color="auto"/>
        <w:bottom w:val="none" w:sz="0" w:space="0" w:color="auto"/>
        <w:right w:val="none" w:sz="0" w:space="0" w:color="auto"/>
      </w:divBdr>
    </w:div>
    <w:div w:id="1130322738">
      <w:bodyDiv w:val="1"/>
      <w:marLeft w:val="0"/>
      <w:marRight w:val="0"/>
      <w:marTop w:val="0"/>
      <w:marBottom w:val="0"/>
      <w:divBdr>
        <w:top w:val="none" w:sz="0" w:space="0" w:color="auto"/>
        <w:left w:val="none" w:sz="0" w:space="0" w:color="auto"/>
        <w:bottom w:val="none" w:sz="0" w:space="0" w:color="auto"/>
        <w:right w:val="none" w:sz="0" w:space="0" w:color="auto"/>
      </w:divBdr>
    </w:div>
    <w:div w:id="1230194534">
      <w:bodyDiv w:val="1"/>
      <w:marLeft w:val="0"/>
      <w:marRight w:val="0"/>
      <w:marTop w:val="0"/>
      <w:marBottom w:val="0"/>
      <w:divBdr>
        <w:top w:val="none" w:sz="0" w:space="0" w:color="auto"/>
        <w:left w:val="none" w:sz="0" w:space="0" w:color="auto"/>
        <w:bottom w:val="none" w:sz="0" w:space="0" w:color="auto"/>
        <w:right w:val="none" w:sz="0" w:space="0" w:color="auto"/>
      </w:divBdr>
    </w:div>
    <w:div w:id="1524440573">
      <w:bodyDiv w:val="1"/>
      <w:marLeft w:val="0"/>
      <w:marRight w:val="0"/>
      <w:marTop w:val="0"/>
      <w:marBottom w:val="0"/>
      <w:divBdr>
        <w:top w:val="none" w:sz="0" w:space="0" w:color="auto"/>
        <w:left w:val="none" w:sz="0" w:space="0" w:color="auto"/>
        <w:bottom w:val="none" w:sz="0" w:space="0" w:color="auto"/>
        <w:right w:val="none" w:sz="0" w:space="0" w:color="auto"/>
      </w:divBdr>
    </w:div>
    <w:div w:id="1595629451">
      <w:bodyDiv w:val="1"/>
      <w:marLeft w:val="0"/>
      <w:marRight w:val="0"/>
      <w:marTop w:val="0"/>
      <w:marBottom w:val="0"/>
      <w:divBdr>
        <w:top w:val="none" w:sz="0" w:space="0" w:color="auto"/>
        <w:left w:val="none" w:sz="0" w:space="0" w:color="auto"/>
        <w:bottom w:val="none" w:sz="0" w:space="0" w:color="auto"/>
        <w:right w:val="none" w:sz="0" w:space="0" w:color="auto"/>
      </w:divBdr>
    </w:div>
    <w:div w:id="1741364641">
      <w:bodyDiv w:val="1"/>
      <w:marLeft w:val="0"/>
      <w:marRight w:val="0"/>
      <w:marTop w:val="0"/>
      <w:marBottom w:val="0"/>
      <w:divBdr>
        <w:top w:val="none" w:sz="0" w:space="0" w:color="auto"/>
        <w:left w:val="none" w:sz="0" w:space="0" w:color="auto"/>
        <w:bottom w:val="none" w:sz="0" w:space="0" w:color="auto"/>
        <w:right w:val="none" w:sz="0" w:space="0" w:color="auto"/>
      </w:divBdr>
    </w:div>
    <w:div w:id="1939943871">
      <w:bodyDiv w:val="1"/>
      <w:marLeft w:val="0"/>
      <w:marRight w:val="0"/>
      <w:marTop w:val="0"/>
      <w:marBottom w:val="0"/>
      <w:divBdr>
        <w:top w:val="none" w:sz="0" w:space="0" w:color="auto"/>
        <w:left w:val="none" w:sz="0" w:space="0" w:color="auto"/>
        <w:bottom w:val="none" w:sz="0" w:space="0" w:color="auto"/>
        <w:right w:val="none" w:sz="0" w:space="0" w:color="auto"/>
      </w:divBdr>
    </w:div>
    <w:div w:id="2019311954">
      <w:bodyDiv w:val="1"/>
      <w:marLeft w:val="0"/>
      <w:marRight w:val="0"/>
      <w:marTop w:val="0"/>
      <w:marBottom w:val="0"/>
      <w:divBdr>
        <w:top w:val="none" w:sz="0" w:space="0" w:color="auto"/>
        <w:left w:val="none" w:sz="0" w:space="0" w:color="auto"/>
        <w:bottom w:val="none" w:sz="0" w:space="0" w:color="auto"/>
        <w:right w:val="none" w:sz="0" w:space="0" w:color="auto"/>
      </w:divBdr>
    </w:div>
    <w:div w:id="2055764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www.ConstructionDreamTeam.com"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marinesmemorial.org/meetings-events/" TargetMode="External"/><Relationship Id="rId17" Type="http://schemas.openxmlformats.org/officeDocument/2006/relationships/hyperlink" Target="http://www.ConstructionDreamTeam.com" TargetMode="External"/><Relationship Id="rId2" Type="http://schemas.openxmlformats.org/officeDocument/2006/relationships/numbering" Target="numbering.xml"/><Relationship Id="rId16" Type="http://schemas.openxmlformats.org/officeDocument/2006/relationships/hyperlink" Target="http://www.ConstructionDreamTeam.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202\AppData\Local\Microsoft\Windows\Temporary%20Internet%20Files\Content.Outlook\SEIHIC76\Report%202015b.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98B205-293A-43E8-A1D9-F10CFFC21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2015b.dotx</Template>
  <TotalTime>16</TotalTime>
  <Pages>1</Pages>
  <Words>1442</Words>
  <Characters>8221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 2</dc:creator>
  <cp:lastModifiedBy>Rob Reaugh</cp:lastModifiedBy>
  <cp:revision>7</cp:revision>
  <cp:lastPrinted>2019-05-23T20:49:00Z</cp:lastPrinted>
  <dcterms:created xsi:type="dcterms:W3CDTF">2019-05-29T23:58:00Z</dcterms:created>
  <dcterms:modified xsi:type="dcterms:W3CDTF">2019-05-31T20:52:00Z</dcterms:modified>
</cp:coreProperties>
</file>